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BF" w:rsidRDefault="0021677B" w:rsidP="002623F6">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05</w:t>
      </w:r>
    </w:p>
    <w:p w:rsidR="006F24A7" w:rsidRPr="002623F6" w:rsidRDefault="006F24A7" w:rsidP="002623F6">
      <w:pPr>
        <w:jc w:val="center"/>
        <w:rPr>
          <w:rFonts w:ascii="Times New Roman" w:hAnsi="Times New Roman" w:cs="Times New Roman"/>
          <w:b/>
          <w:sz w:val="24"/>
          <w:szCs w:val="24"/>
        </w:rPr>
      </w:pPr>
    </w:p>
    <w:p w:rsidR="000D31E2" w:rsidRPr="002623F6" w:rsidRDefault="0021677B" w:rsidP="002623F6">
      <w:pPr>
        <w:jc w:val="center"/>
        <w:rPr>
          <w:rFonts w:ascii="Times New Roman" w:hAnsi="Times New Roman" w:cs="Times New Roman"/>
          <w:b/>
          <w:sz w:val="24"/>
          <w:szCs w:val="24"/>
        </w:rPr>
      </w:pPr>
      <w:r w:rsidRPr="002623F6">
        <w:rPr>
          <w:rFonts w:ascii="Times New Roman" w:hAnsi="Times New Roman" w:cs="Times New Roman"/>
          <w:b/>
          <w:sz w:val="24"/>
          <w:szCs w:val="24"/>
        </w:rPr>
        <w:t xml:space="preserve">A PROPOSED BIOLOGICAL TREATMENT FOR WASTEWATER: </w:t>
      </w:r>
    </w:p>
    <w:p w:rsidR="000D31E2" w:rsidRPr="002623F6" w:rsidRDefault="0021677B" w:rsidP="002623F6">
      <w:pPr>
        <w:jc w:val="center"/>
        <w:rPr>
          <w:rFonts w:ascii="Times New Roman" w:hAnsi="Times New Roman" w:cs="Times New Roman"/>
          <w:b/>
          <w:sz w:val="24"/>
          <w:szCs w:val="24"/>
        </w:rPr>
      </w:pPr>
      <w:r w:rsidRPr="002623F6">
        <w:rPr>
          <w:rFonts w:ascii="Times New Roman" w:hAnsi="Times New Roman" w:cs="Times New Roman"/>
          <w:b/>
          <w:sz w:val="24"/>
          <w:szCs w:val="24"/>
        </w:rPr>
        <w:t>BIOGRANULATION OF METALDEHYDE</w:t>
      </w:r>
    </w:p>
    <w:p w:rsidR="000D31E2" w:rsidRPr="002623F6" w:rsidRDefault="000D31E2" w:rsidP="00EC08F0">
      <w:pPr>
        <w:tabs>
          <w:tab w:val="left" w:pos="6225"/>
          <w:tab w:val="right" w:pos="9026"/>
        </w:tabs>
        <w:rPr>
          <w:rFonts w:ascii="Times New Roman" w:hAnsi="Times New Roman" w:cs="Times New Roman"/>
          <w:sz w:val="24"/>
          <w:szCs w:val="24"/>
        </w:rPr>
      </w:pPr>
      <w:r w:rsidRPr="002623F6">
        <w:rPr>
          <w:rFonts w:ascii="Times New Roman" w:hAnsi="Times New Roman" w:cs="Times New Roman"/>
          <w:sz w:val="24"/>
          <w:szCs w:val="24"/>
        </w:rPr>
        <w:tab/>
      </w:r>
    </w:p>
    <w:p w:rsidR="000D31E2" w:rsidRPr="002623F6" w:rsidRDefault="000D31E2" w:rsidP="002623F6">
      <w:pPr>
        <w:jc w:val="center"/>
        <w:rPr>
          <w:rFonts w:ascii="Times New Roman" w:hAnsi="Times New Roman" w:cs="Times New Roman"/>
          <w:sz w:val="24"/>
          <w:szCs w:val="24"/>
          <w:vertAlign w:val="superscript"/>
        </w:rPr>
      </w:pPr>
      <w:proofErr w:type="spellStart"/>
      <w:r w:rsidRPr="002623F6">
        <w:rPr>
          <w:rFonts w:ascii="Times New Roman" w:hAnsi="Times New Roman" w:cs="Times New Roman"/>
          <w:sz w:val="24"/>
          <w:szCs w:val="24"/>
        </w:rPr>
        <w:t>Azlina</w:t>
      </w:r>
      <w:proofErr w:type="spellEnd"/>
      <w:r w:rsidRPr="002623F6">
        <w:rPr>
          <w:rFonts w:ascii="Times New Roman" w:hAnsi="Times New Roman" w:cs="Times New Roman"/>
          <w:sz w:val="24"/>
          <w:szCs w:val="24"/>
        </w:rPr>
        <w:t xml:space="preserve"> Mat </w:t>
      </w:r>
      <w:proofErr w:type="spellStart"/>
      <w:r w:rsidRPr="002623F6">
        <w:rPr>
          <w:rFonts w:ascii="Times New Roman" w:hAnsi="Times New Roman" w:cs="Times New Roman"/>
          <w:sz w:val="24"/>
          <w:szCs w:val="24"/>
        </w:rPr>
        <w:t>Saad</w:t>
      </w:r>
      <w:proofErr w:type="spellEnd"/>
      <w:r w:rsidRPr="002623F6">
        <w:rPr>
          <w:rFonts w:ascii="Times New Roman" w:hAnsi="Times New Roman" w:cs="Times New Roman"/>
          <w:sz w:val="24"/>
          <w:szCs w:val="24"/>
        </w:rPr>
        <w:t xml:space="preserve">*, Farrah </w:t>
      </w:r>
      <w:proofErr w:type="spellStart"/>
      <w:r w:rsidRPr="002623F6">
        <w:rPr>
          <w:rFonts w:ascii="Times New Roman" w:hAnsi="Times New Roman" w:cs="Times New Roman"/>
          <w:sz w:val="24"/>
          <w:szCs w:val="24"/>
        </w:rPr>
        <w:t>Aini</w:t>
      </w:r>
      <w:proofErr w:type="spellEnd"/>
      <w:r w:rsidRPr="002623F6">
        <w:rPr>
          <w:rFonts w:ascii="Times New Roman" w:hAnsi="Times New Roman" w:cs="Times New Roman"/>
          <w:sz w:val="24"/>
          <w:szCs w:val="24"/>
        </w:rPr>
        <w:t xml:space="preserve"> </w:t>
      </w:r>
      <w:proofErr w:type="spellStart"/>
      <w:r w:rsidRPr="002623F6">
        <w:rPr>
          <w:rFonts w:ascii="Times New Roman" w:hAnsi="Times New Roman" w:cs="Times New Roman"/>
          <w:sz w:val="24"/>
          <w:szCs w:val="24"/>
        </w:rPr>
        <w:t>Dahalan</w:t>
      </w:r>
      <w:proofErr w:type="spellEnd"/>
      <w:r w:rsidRPr="002623F6">
        <w:rPr>
          <w:rFonts w:ascii="Times New Roman" w:hAnsi="Times New Roman" w:cs="Times New Roman"/>
          <w:sz w:val="24"/>
          <w:szCs w:val="24"/>
        </w:rPr>
        <w:t xml:space="preserve">, </w:t>
      </w:r>
      <w:proofErr w:type="spellStart"/>
      <w:r w:rsidRPr="002623F6">
        <w:rPr>
          <w:rFonts w:ascii="Times New Roman" w:hAnsi="Times New Roman" w:cs="Times New Roman"/>
          <w:sz w:val="24"/>
          <w:szCs w:val="24"/>
        </w:rPr>
        <w:t>Naimah</w:t>
      </w:r>
      <w:proofErr w:type="spellEnd"/>
      <w:r w:rsidRPr="002623F6">
        <w:rPr>
          <w:rFonts w:ascii="Times New Roman" w:hAnsi="Times New Roman" w:cs="Times New Roman"/>
          <w:sz w:val="24"/>
          <w:szCs w:val="24"/>
        </w:rPr>
        <w:t xml:space="preserve"> Ibrahim, &amp; Sara </w:t>
      </w:r>
      <w:proofErr w:type="spellStart"/>
      <w:r w:rsidRPr="002623F6">
        <w:rPr>
          <w:rFonts w:ascii="Times New Roman" w:hAnsi="Times New Roman" w:cs="Times New Roman"/>
          <w:sz w:val="24"/>
          <w:szCs w:val="24"/>
        </w:rPr>
        <w:t>Yasina</w:t>
      </w:r>
      <w:proofErr w:type="spellEnd"/>
      <w:r w:rsidRPr="002623F6">
        <w:rPr>
          <w:rFonts w:ascii="Times New Roman" w:hAnsi="Times New Roman" w:cs="Times New Roman"/>
          <w:sz w:val="24"/>
          <w:szCs w:val="24"/>
        </w:rPr>
        <w:t xml:space="preserve"> Yusuf</w:t>
      </w:r>
    </w:p>
    <w:p w:rsidR="000D31E2" w:rsidRPr="002623F6" w:rsidRDefault="000D31E2" w:rsidP="002623F6">
      <w:pPr>
        <w:jc w:val="center"/>
        <w:rPr>
          <w:rFonts w:ascii="Times New Roman" w:hAnsi="Times New Roman" w:cs="Times New Roman"/>
          <w:sz w:val="24"/>
          <w:szCs w:val="24"/>
        </w:rPr>
      </w:pPr>
      <w:r w:rsidRPr="002623F6">
        <w:rPr>
          <w:rFonts w:ascii="Times New Roman" w:hAnsi="Times New Roman" w:cs="Times New Roman"/>
          <w:sz w:val="24"/>
          <w:szCs w:val="24"/>
        </w:rPr>
        <w:t xml:space="preserve">School of Environmental Engineering, Universiti Malaysia Perlis, </w:t>
      </w:r>
    </w:p>
    <w:p w:rsidR="000D31E2" w:rsidRPr="002623F6" w:rsidRDefault="000D31E2" w:rsidP="002623F6">
      <w:pPr>
        <w:jc w:val="center"/>
        <w:rPr>
          <w:rFonts w:ascii="Times New Roman" w:hAnsi="Times New Roman" w:cs="Times New Roman"/>
          <w:sz w:val="24"/>
          <w:szCs w:val="24"/>
        </w:rPr>
      </w:pPr>
      <w:proofErr w:type="spellStart"/>
      <w:proofErr w:type="gramStart"/>
      <w:r w:rsidRPr="002623F6">
        <w:rPr>
          <w:rFonts w:ascii="Times New Roman" w:hAnsi="Times New Roman" w:cs="Times New Roman"/>
          <w:sz w:val="24"/>
          <w:szCs w:val="24"/>
        </w:rPr>
        <w:t>Kompleks</w:t>
      </w:r>
      <w:proofErr w:type="spellEnd"/>
      <w:r w:rsidRPr="002623F6">
        <w:rPr>
          <w:rFonts w:ascii="Times New Roman" w:hAnsi="Times New Roman" w:cs="Times New Roman"/>
          <w:sz w:val="24"/>
          <w:szCs w:val="24"/>
        </w:rPr>
        <w:t xml:space="preserve"> </w:t>
      </w:r>
      <w:proofErr w:type="spellStart"/>
      <w:r w:rsidRPr="002623F6">
        <w:rPr>
          <w:rFonts w:ascii="Times New Roman" w:hAnsi="Times New Roman" w:cs="Times New Roman"/>
          <w:sz w:val="24"/>
          <w:szCs w:val="24"/>
        </w:rPr>
        <w:t>Pengajian</w:t>
      </w:r>
      <w:proofErr w:type="spellEnd"/>
      <w:r w:rsidRPr="002623F6">
        <w:rPr>
          <w:rFonts w:ascii="Times New Roman" w:hAnsi="Times New Roman" w:cs="Times New Roman"/>
          <w:sz w:val="24"/>
          <w:szCs w:val="24"/>
        </w:rPr>
        <w:t xml:space="preserve"> </w:t>
      </w:r>
      <w:proofErr w:type="spellStart"/>
      <w:r w:rsidRPr="002623F6">
        <w:rPr>
          <w:rFonts w:ascii="Times New Roman" w:hAnsi="Times New Roman" w:cs="Times New Roman"/>
          <w:sz w:val="24"/>
          <w:szCs w:val="24"/>
        </w:rPr>
        <w:t>Jejawi</w:t>
      </w:r>
      <w:proofErr w:type="spellEnd"/>
      <w:r w:rsidRPr="002623F6">
        <w:rPr>
          <w:rFonts w:ascii="Times New Roman" w:hAnsi="Times New Roman" w:cs="Times New Roman"/>
          <w:sz w:val="24"/>
          <w:szCs w:val="24"/>
        </w:rPr>
        <w:t xml:space="preserve"> 3, 02600 Arau, Perlis, Malaysia.</w:t>
      </w:r>
      <w:proofErr w:type="gramEnd"/>
    </w:p>
    <w:p w:rsidR="000D31E2" w:rsidRPr="002623F6" w:rsidRDefault="000D31E2" w:rsidP="002623F6">
      <w:pPr>
        <w:rPr>
          <w:rFonts w:ascii="Times New Roman" w:hAnsi="Times New Roman" w:cs="Times New Roman"/>
          <w:b/>
          <w:sz w:val="24"/>
          <w:szCs w:val="24"/>
        </w:rPr>
      </w:pPr>
    </w:p>
    <w:p w:rsidR="006F24A7" w:rsidRDefault="006F24A7" w:rsidP="002623F6">
      <w:pPr>
        <w:jc w:val="center"/>
        <w:rPr>
          <w:rFonts w:ascii="Times New Roman" w:hAnsi="Times New Roman" w:cs="Times New Roman"/>
          <w:b/>
          <w:sz w:val="24"/>
          <w:szCs w:val="24"/>
        </w:rPr>
      </w:pPr>
    </w:p>
    <w:p w:rsidR="000D31E2" w:rsidRPr="002623F6" w:rsidRDefault="000D31E2" w:rsidP="002623F6">
      <w:pPr>
        <w:jc w:val="center"/>
        <w:rPr>
          <w:rFonts w:ascii="Times New Roman" w:hAnsi="Times New Roman" w:cs="Times New Roman"/>
          <w:b/>
          <w:sz w:val="24"/>
          <w:szCs w:val="24"/>
        </w:rPr>
      </w:pPr>
      <w:r w:rsidRPr="002623F6">
        <w:rPr>
          <w:rFonts w:ascii="Times New Roman" w:hAnsi="Times New Roman" w:cs="Times New Roman"/>
          <w:b/>
          <w:sz w:val="24"/>
          <w:szCs w:val="24"/>
        </w:rPr>
        <w:t>Abstract</w:t>
      </w:r>
    </w:p>
    <w:p w:rsidR="000D31E2" w:rsidRPr="006F24A7" w:rsidRDefault="000D31E2" w:rsidP="002623F6">
      <w:pPr>
        <w:rPr>
          <w:rFonts w:ascii="Times New Roman" w:hAnsi="Times New Roman" w:cs="Times New Roman"/>
          <w:i/>
          <w:iCs/>
          <w:sz w:val="24"/>
          <w:szCs w:val="24"/>
        </w:rPr>
      </w:pPr>
      <w:r w:rsidRPr="006F24A7">
        <w:rPr>
          <w:rFonts w:ascii="Times New Roman" w:hAnsi="Times New Roman" w:cs="Times New Roman"/>
          <w:i/>
          <w:iCs/>
          <w:sz w:val="24"/>
          <w:szCs w:val="24"/>
        </w:rPr>
        <w:t xml:space="preserve">Metaldehyde, a toxic molluscicide has been used extensively in agriculture to combat slugs and snails. This study will investigate the capability of aerobic granular sludge to degrade </w:t>
      </w:r>
      <w:r w:rsidR="00317D99" w:rsidRPr="006F24A7">
        <w:rPr>
          <w:rFonts w:ascii="Times New Roman" w:hAnsi="Times New Roman" w:cs="Times New Roman"/>
          <w:i/>
          <w:iCs/>
          <w:sz w:val="24"/>
          <w:szCs w:val="24"/>
        </w:rPr>
        <w:t>m</w:t>
      </w:r>
      <w:r w:rsidRPr="006F24A7">
        <w:rPr>
          <w:rFonts w:ascii="Times New Roman" w:hAnsi="Times New Roman" w:cs="Times New Roman"/>
          <w:i/>
          <w:iCs/>
          <w:sz w:val="24"/>
          <w:szCs w:val="24"/>
        </w:rPr>
        <w:t xml:space="preserve">etaldehyde in wastewater. Aerobic granules will be cultivated in sequencing batch reactor (SBR) with total cycle of 24 hours. Synthetic wastewater with acetate as main carbon source will be used as feeding to the biomass in the reactor. The morphological and structural stability changes of microbial diversity in aerobic granular sludge exposed to toxic shock load of </w:t>
      </w:r>
      <w:r w:rsidR="00317D99" w:rsidRPr="006F24A7">
        <w:rPr>
          <w:rFonts w:ascii="Times New Roman" w:hAnsi="Times New Roman" w:cs="Times New Roman"/>
          <w:i/>
          <w:iCs/>
          <w:sz w:val="24"/>
          <w:szCs w:val="24"/>
        </w:rPr>
        <w:t>m</w:t>
      </w:r>
      <w:r w:rsidRPr="006F24A7">
        <w:rPr>
          <w:rFonts w:ascii="Times New Roman" w:hAnsi="Times New Roman" w:cs="Times New Roman"/>
          <w:i/>
          <w:iCs/>
          <w:sz w:val="24"/>
          <w:szCs w:val="24"/>
        </w:rPr>
        <w:t>etaldehyde will be examined in this study. Parameters of wastewater such as mixed liquor suspended solid (MLSS), mixed liquor volatile suspended solid (MLVSS), settling velocity (SV), pH, chemical oxygen demand (COD) and biological oxygen demand (BOD) will be monitored using standard methods of American Public Health Association (APHA). Morphology of aerobic granular sludge will be analysed using scanning electron microscope (SEM).</w:t>
      </w:r>
    </w:p>
    <w:p w:rsidR="000D31E2" w:rsidRPr="002623F6" w:rsidRDefault="000D31E2" w:rsidP="002623F6">
      <w:pPr>
        <w:rPr>
          <w:rFonts w:ascii="Times New Roman" w:hAnsi="Times New Roman" w:cs="Times New Roman"/>
          <w:i/>
          <w:sz w:val="24"/>
          <w:szCs w:val="24"/>
        </w:rPr>
      </w:pPr>
    </w:p>
    <w:p w:rsidR="000D31E2" w:rsidRPr="002623F6" w:rsidRDefault="000D31E2" w:rsidP="002623F6">
      <w:pPr>
        <w:rPr>
          <w:rFonts w:ascii="Times New Roman" w:hAnsi="Times New Roman" w:cs="Times New Roman"/>
          <w:sz w:val="24"/>
          <w:szCs w:val="24"/>
        </w:rPr>
      </w:pPr>
      <w:r w:rsidRPr="00F66F3E">
        <w:rPr>
          <w:rFonts w:ascii="Times New Roman" w:hAnsi="Times New Roman" w:cs="Times New Roman"/>
          <w:b/>
          <w:iCs/>
          <w:sz w:val="24"/>
          <w:szCs w:val="24"/>
        </w:rPr>
        <w:t>Keywords</w:t>
      </w:r>
      <w:r w:rsidRPr="002623F6">
        <w:rPr>
          <w:rFonts w:ascii="Times New Roman" w:hAnsi="Times New Roman" w:cs="Times New Roman"/>
          <w:b/>
          <w:i/>
          <w:sz w:val="24"/>
          <w:szCs w:val="24"/>
        </w:rPr>
        <w:t>:</w:t>
      </w:r>
      <w:r w:rsidRPr="002623F6">
        <w:rPr>
          <w:rFonts w:ascii="Times New Roman" w:hAnsi="Times New Roman" w:cs="Times New Roman"/>
          <w:sz w:val="24"/>
          <w:szCs w:val="24"/>
        </w:rPr>
        <w:t xml:space="preserve"> </w:t>
      </w:r>
      <w:proofErr w:type="spellStart"/>
      <w:r w:rsidRPr="006F24A7">
        <w:rPr>
          <w:rFonts w:ascii="Times New Roman" w:hAnsi="Times New Roman" w:cs="Times New Roman"/>
          <w:i/>
          <w:iCs/>
          <w:sz w:val="24"/>
          <w:szCs w:val="24"/>
        </w:rPr>
        <w:t>metaldehyde</w:t>
      </w:r>
      <w:proofErr w:type="spellEnd"/>
      <w:r w:rsidRPr="006F24A7">
        <w:rPr>
          <w:rFonts w:ascii="Times New Roman" w:hAnsi="Times New Roman" w:cs="Times New Roman"/>
          <w:i/>
          <w:iCs/>
          <w:sz w:val="24"/>
          <w:szCs w:val="24"/>
        </w:rPr>
        <w:t>, wastewater treatment, aerobic granular sludge</w:t>
      </w:r>
      <w:r w:rsidRPr="002623F6">
        <w:rPr>
          <w:rFonts w:ascii="Times New Roman" w:hAnsi="Times New Roman" w:cs="Times New Roman"/>
          <w:sz w:val="24"/>
          <w:szCs w:val="24"/>
        </w:rPr>
        <w:t xml:space="preserve"> </w:t>
      </w:r>
    </w:p>
    <w:p w:rsidR="000D31E2" w:rsidRPr="002623F6" w:rsidRDefault="000D31E2" w:rsidP="002623F6">
      <w:pPr>
        <w:rPr>
          <w:rFonts w:ascii="Times New Roman" w:hAnsi="Times New Roman" w:cs="Times New Roman"/>
          <w:sz w:val="24"/>
          <w:szCs w:val="24"/>
        </w:rPr>
      </w:pPr>
    </w:p>
    <w:p w:rsidR="000D31E2" w:rsidRDefault="000D31E2" w:rsidP="002623F6">
      <w:pPr>
        <w:pBdr>
          <w:bottom w:val="single" w:sz="12" w:space="1" w:color="auto"/>
        </w:pBdr>
        <w:rPr>
          <w:rFonts w:ascii="Times New Roman" w:hAnsi="Times New Roman" w:cs="Times New Roman"/>
          <w:sz w:val="24"/>
          <w:szCs w:val="24"/>
        </w:rPr>
      </w:pPr>
      <w:r w:rsidRPr="002623F6">
        <w:rPr>
          <w:rFonts w:ascii="Times New Roman" w:hAnsi="Times New Roman" w:cs="Times New Roman"/>
          <w:sz w:val="24"/>
          <w:szCs w:val="24"/>
        </w:rPr>
        <w:t>*Corresponding author: linasaad139@yahoo.com (e-mail), 019 - 5678 159 (H/P)</w:t>
      </w:r>
    </w:p>
    <w:p w:rsidR="00ED3874" w:rsidRDefault="00ED3874" w:rsidP="002623F6">
      <w:pPr>
        <w:pBdr>
          <w:bottom w:val="single" w:sz="12" w:space="1" w:color="auto"/>
        </w:pBdr>
        <w:rPr>
          <w:rFonts w:ascii="Times New Roman" w:hAnsi="Times New Roman" w:cs="Times New Roman"/>
          <w:sz w:val="24"/>
          <w:szCs w:val="24"/>
        </w:rPr>
      </w:pPr>
    </w:p>
    <w:p w:rsidR="003B01BF" w:rsidRDefault="003B01BF" w:rsidP="002623F6">
      <w:pPr>
        <w:pBdr>
          <w:bottom w:val="single" w:sz="12" w:space="1" w:color="auto"/>
        </w:pBdr>
        <w:rPr>
          <w:rFonts w:ascii="Times New Roman" w:hAnsi="Times New Roman" w:cs="Times New Roman"/>
          <w:sz w:val="24"/>
          <w:szCs w:val="24"/>
        </w:rPr>
      </w:pPr>
    </w:p>
    <w:p w:rsidR="00ED3874" w:rsidRPr="002623F6" w:rsidRDefault="00ED3874" w:rsidP="002623F6">
      <w:pPr>
        <w:rPr>
          <w:rFonts w:ascii="Times New Roman" w:hAnsi="Times New Roman" w:cs="Times New Roman"/>
          <w:sz w:val="24"/>
          <w:szCs w:val="24"/>
        </w:rPr>
      </w:pPr>
    </w:p>
    <w:p w:rsidR="00843D10" w:rsidRPr="002623F6" w:rsidRDefault="008046D3" w:rsidP="002F07CB">
      <w:pPr>
        <w:pStyle w:val="ListParagraph"/>
        <w:numPr>
          <w:ilvl w:val="0"/>
          <w:numId w:val="28"/>
        </w:numPr>
        <w:tabs>
          <w:tab w:val="left" w:pos="0"/>
          <w:tab w:val="left" w:pos="709"/>
        </w:tabs>
        <w:ind w:left="709" w:hanging="709"/>
        <w:rPr>
          <w:rFonts w:ascii="Times New Roman" w:hAnsi="Times New Roman" w:cs="Times New Roman"/>
          <w:b/>
          <w:sz w:val="24"/>
          <w:szCs w:val="24"/>
        </w:rPr>
      </w:pPr>
      <w:r w:rsidRPr="002623F6">
        <w:rPr>
          <w:rFonts w:ascii="Times New Roman" w:hAnsi="Times New Roman" w:cs="Times New Roman"/>
          <w:b/>
          <w:sz w:val="24"/>
          <w:szCs w:val="24"/>
        </w:rPr>
        <w:t>Introduction</w:t>
      </w:r>
    </w:p>
    <w:p w:rsidR="00237269" w:rsidRPr="002623F6" w:rsidRDefault="00237269" w:rsidP="008046D3">
      <w:pPr>
        <w:pStyle w:val="ListParagraph"/>
        <w:tabs>
          <w:tab w:val="left" w:pos="0"/>
          <w:tab w:val="left" w:pos="567"/>
        </w:tabs>
        <w:ind w:left="0"/>
        <w:rPr>
          <w:rFonts w:ascii="Times New Roman" w:hAnsi="Times New Roman" w:cs="Times New Roman"/>
          <w:b/>
          <w:sz w:val="24"/>
          <w:szCs w:val="24"/>
        </w:rPr>
      </w:pPr>
      <w:r w:rsidRPr="002623F6">
        <w:rPr>
          <w:rFonts w:ascii="Times New Roman" w:hAnsi="Times New Roman" w:cs="Times New Roman"/>
          <w:b/>
          <w:sz w:val="24"/>
          <w:szCs w:val="24"/>
        </w:rPr>
        <w:t xml:space="preserve"> </w:t>
      </w:r>
    </w:p>
    <w:p w:rsidR="00B31EDD" w:rsidRPr="002623F6" w:rsidRDefault="001A6AC2" w:rsidP="008046D3">
      <w:pPr>
        <w:tabs>
          <w:tab w:val="left" w:pos="0"/>
        </w:tabs>
        <w:rPr>
          <w:rFonts w:ascii="Times New Roman" w:hAnsi="Times New Roman" w:cs="Times New Roman"/>
          <w:sz w:val="24"/>
          <w:szCs w:val="24"/>
        </w:rPr>
      </w:pPr>
      <w:r w:rsidRPr="002623F6">
        <w:rPr>
          <w:rFonts w:ascii="Times New Roman" w:hAnsi="Times New Roman" w:cs="Times New Roman"/>
          <w:sz w:val="24"/>
          <w:szCs w:val="24"/>
        </w:rPr>
        <w:t>In this study, aerobic granular sludge (AGS) developed in sequencing batch reactor (SBR) will be used to biodegrade metaldehyde from wastewater. The effectiveness</w:t>
      </w:r>
      <w:r w:rsidR="00DE7E06" w:rsidRPr="002623F6">
        <w:rPr>
          <w:rFonts w:ascii="Times New Roman" w:hAnsi="Times New Roman" w:cs="Times New Roman"/>
          <w:sz w:val="24"/>
          <w:szCs w:val="24"/>
        </w:rPr>
        <w:t xml:space="preserve"> of</w:t>
      </w:r>
      <w:r w:rsidRPr="002623F6">
        <w:rPr>
          <w:rFonts w:ascii="Times New Roman" w:hAnsi="Times New Roman" w:cs="Times New Roman"/>
          <w:sz w:val="24"/>
          <w:szCs w:val="24"/>
        </w:rPr>
        <w:t xml:space="preserve"> AGS to degrade metaldehyde will be monitored. Microbes in AGS will be utilized </w:t>
      </w:r>
      <w:r w:rsidR="00897208" w:rsidRPr="002623F6">
        <w:rPr>
          <w:rFonts w:ascii="Times New Roman" w:hAnsi="Times New Roman" w:cs="Times New Roman"/>
          <w:sz w:val="24"/>
          <w:szCs w:val="24"/>
        </w:rPr>
        <w:t xml:space="preserve">to </w:t>
      </w:r>
      <w:r w:rsidRPr="002623F6">
        <w:rPr>
          <w:rFonts w:ascii="Times New Roman" w:hAnsi="Times New Roman" w:cs="Times New Roman"/>
          <w:sz w:val="24"/>
          <w:szCs w:val="24"/>
        </w:rPr>
        <w:t>decrease</w:t>
      </w:r>
      <w:r w:rsidR="00897208" w:rsidRPr="002623F6">
        <w:rPr>
          <w:rFonts w:ascii="Times New Roman" w:hAnsi="Times New Roman" w:cs="Times New Roman"/>
          <w:sz w:val="24"/>
          <w:szCs w:val="24"/>
        </w:rPr>
        <w:t xml:space="preserve"> the toxic effect of metaldehyde</w:t>
      </w:r>
      <w:r w:rsidRPr="002623F6">
        <w:rPr>
          <w:rFonts w:ascii="Times New Roman" w:hAnsi="Times New Roman" w:cs="Times New Roman"/>
          <w:sz w:val="24"/>
          <w:szCs w:val="24"/>
        </w:rPr>
        <w:t>.</w:t>
      </w:r>
      <w:r w:rsidR="00897208" w:rsidRPr="002623F6">
        <w:rPr>
          <w:rFonts w:ascii="Times New Roman" w:hAnsi="Times New Roman" w:cs="Times New Roman"/>
          <w:sz w:val="24"/>
          <w:szCs w:val="24"/>
        </w:rPr>
        <w:t xml:space="preserve"> </w:t>
      </w:r>
      <w:r w:rsidRPr="002623F6">
        <w:rPr>
          <w:rFonts w:ascii="Times New Roman" w:hAnsi="Times New Roman" w:cs="Times New Roman"/>
          <w:sz w:val="24"/>
          <w:szCs w:val="24"/>
        </w:rPr>
        <w:t>The</w:t>
      </w:r>
      <w:r w:rsidR="00897208" w:rsidRPr="002623F6">
        <w:rPr>
          <w:rFonts w:ascii="Times New Roman" w:hAnsi="Times New Roman" w:cs="Times New Roman"/>
          <w:sz w:val="24"/>
          <w:szCs w:val="24"/>
        </w:rPr>
        <w:t xml:space="preserve"> ability</w:t>
      </w:r>
      <w:r w:rsidRPr="002623F6">
        <w:rPr>
          <w:rFonts w:ascii="Times New Roman" w:hAnsi="Times New Roman" w:cs="Times New Roman"/>
          <w:sz w:val="24"/>
          <w:szCs w:val="24"/>
        </w:rPr>
        <w:t xml:space="preserve"> of AGS</w:t>
      </w:r>
      <w:r w:rsidR="00897208" w:rsidRPr="002623F6">
        <w:rPr>
          <w:rFonts w:ascii="Times New Roman" w:hAnsi="Times New Roman" w:cs="Times New Roman"/>
          <w:sz w:val="24"/>
          <w:szCs w:val="24"/>
        </w:rPr>
        <w:t xml:space="preserve"> to </w:t>
      </w:r>
      <w:r w:rsidRPr="002623F6">
        <w:rPr>
          <w:rFonts w:ascii="Times New Roman" w:hAnsi="Times New Roman" w:cs="Times New Roman"/>
          <w:sz w:val="24"/>
          <w:szCs w:val="24"/>
        </w:rPr>
        <w:t xml:space="preserve">survive with </w:t>
      </w:r>
      <w:r w:rsidR="00897208" w:rsidRPr="002623F6">
        <w:rPr>
          <w:rFonts w:ascii="Times New Roman" w:hAnsi="Times New Roman" w:cs="Times New Roman"/>
          <w:sz w:val="24"/>
          <w:szCs w:val="24"/>
        </w:rPr>
        <w:t xml:space="preserve">high-strength organic compound </w:t>
      </w:r>
      <w:r w:rsidR="008B2D95" w:rsidRPr="002623F6">
        <w:rPr>
          <w:rFonts w:ascii="Times New Roman" w:hAnsi="Times New Roman" w:cs="Times New Roman"/>
          <w:sz w:val="24"/>
          <w:szCs w:val="24"/>
        </w:rPr>
        <w:t xml:space="preserve">is expected could biodegrade metaldehyde </w:t>
      </w:r>
      <w:r w:rsidR="00384FF0" w:rsidRPr="002623F6">
        <w:rPr>
          <w:rFonts w:ascii="Times New Roman" w:hAnsi="Times New Roman" w:cs="Times New Roman"/>
          <w:sz w:val="24"/>
          <w:szCs w:val="24"/>
        </w:rPr>
        <w:t xml:space="preserve">in wastewater </w:t>
      </w:r>
      <w:r w:rsidRPr="002623F6">
        <w:rPr>
          <w:rFonts w:ascii="Times New Roman" w:hAnsi="Times New Roman" w:cs="Times New Roman"/>
          <w:sz w:val="24"/>
          <w:szCs w:val="24"/>
        </w:rPr>
        <w:t>efficiently</w:t>
      </w:r>
      <w:r w:rsidR="008B2D95" w:rsidRPr="002623F6">
        <w:rPr>
          <w:rFonts w:ascii="Times New Roman" w:hAnsi="Times New Roman" w:cs="Times New Roman"/>
          <w:sz w:val="24"/>
          <w:szCs w:val="24"/>
        </w:rPr>
        <w:t>.</w:t>
      </w:r>
      <w:r w:rsidR="00383B53" w:rsidRPr="002623F6">
        <w:rPr>
          <w:rFonts w:ascii="Times New Roman" w:hAnsi="Times New Roman" w:cs="Times New Roman"/>
          <w:sz w:val="24"/>
          <w:szCs w:val="24"/>
        </w:rPr>
        <w:t xml:space="preserve"> </w:t>
      </w:r>
      <w:r w:rsidR="00CB3F3F" w:rsidRPr="002623F6">
        <w:rPr>
          <w:rFonts w:ascii="Times New Roman" w:hAnsi="Times New Roman" w:cs="Times New Roman"/>
          <w:sz w:val="24"/>
          <w:szCs w:val="24"/>
        </w:rPr>
        <w:t xml:space="preserve">In addition, </w:t>
      </w:r>
      <w:r w:rsidR="00383B53" w:rsidRPr="002623F6">
        <w:rPr>
          <w:rFonts w:ascii="Times New Roman" w:hAnsi="Times New Roman" w:cs="Times New Roman"/>
          <w:sz w:val="24"/>
          <w:szCs w:val="24"/>
        </w:rPr>
        <w:t xml:space="preserve">AGS was used in </w:t>
      </w:r>
      <w:r w:rsidR="00CB3F3F" w:rsidRPr="002623F6">
        <w:rPr>
          <w:rFonts w:ascii="Times New Roman" w:hAnsi="Times New Roman" w:cs="Times New Roman"/>
          <w:sz w:val="24"/>
          <w:szCs w:val="24"/>
        </w:rPr>
        <w:t>numerous</w:t>
      </w:r>
      <w:r w:rsidR="00383B53" w:rsidRPr="002623F6">
        <w:rPr>
          <w:rFonts w:ascii="Times New Roman" w:hAnsi="Times New Roman" w:cs="Times New Roman"/>
          <w:sz w:val="24"/>
          <w:szCs w:val="24"/>
        </w:rPr>
        <w:t xml:space="preserve"> studies to remove organic </w:t>
      </w:r>
      <w:r w:rsidR="00CB3F3F" w:rsidRPr="002623F6">
        <w:rPr>
          <w:rFonts w:ascii="Times New Roman" w:hAnsi="Times New Roman" w:cs="Times New Roman"/>
          <w:sz w:val="24"/>
          <w:szCs w:val="24"/>
        </w:rPr>
        <w:t>pollutants</w:t>
      </w:r>
      <w:r w:rsidR="00383B53" w:rsidRPr="002623F6">
        <w:rPr>
          <w:rFonts w:ascii="Times New Roman" w:hAnsi="Times New Roman" w:cs="Times New Roman"/>
          <w:sz w:val="24"/>
          <w:szCs w:val="24"/>
        </w:rPr>
        <w:t xml:space="preserve"> in </w:t>
      </w:r>
      <w:r w:rsidR="00CB3F3F" w:rsidRPr="002623F6">
        <w:rPr>
          <w:rFonts w:ascii="Times New Roman" w:hAnsi="Times New Roman" w:cs="Times New Roman"/>
          <w:sz w:val="24"/>
          <w:szCs w:val="24"/>
        </w:rPr>
        <w:t xml:space="preserve">drinking </w:t>
      </w:r>
      <w:r w:rsidR="00383B53" w:rsidRPr="002623F6">
        <w:rPr>
          <w:rFonts w:ascii="Times New Roman" w:hAnsi="Times New Roman" w:cs="Times New Roman"/>
          <w:sz w:val="24"/>
          <w:szCs w:val="24"/>
        </w:rPr>
        <w:t>water.</w:t>
      </w:r>
    </w:p>
    <w:p w:rsidR="006514BE" w:rsidRPr="002623F6" w:rsidRDefault="002F07CB" w:rsidP="002F07CB">
      <w:pPr>
        <w:tabs>
          <w:tab w:val="left" w:pos="0"/>
          <w:tab w:val="left" w:pos="709"/>
        </w:tabs>
        <w:rPr>
          <w:rFonts w:ascii="Times New Roman" w:hAnsi="Times New Roman" w:cs="Times New Roman"/>
          <w:color w:val="131413"/>
          <w:sz w:val="24"/>
          <w:szCs w:val="24"/>
          <w:lang w:val="en-US"/>
        </w:rPr>
      </w:pPr>
      <w:r>
        <w:rPr>
          <w:rFonts w:ascii="Times New Roman" w:hAnsi="Times New Roman" w:cs="Times New Roman"/>
          <w:sz w:val="24"/>
          <w:szCs w:val="24"/>
          <w:shd w:val="clear" w:color="auto" w:fill="FFFFFF"/>
        </w:rPr>
        <w:tab/>
      </w:r>
      <w:r w:rsidR="00897208" w:rsidRPr="002623F6">
        <w:rPr>
          <w:rFonts w:ascii="Times New Roman" w:hAnsi="Times New Roman" w:cs="Times New Roman"/>
          <w:sz w:val="24"/>
          <w:szCs w:val="24"/>
          <w:shd w:val="clear" w:color="auto" w:fill="FFFFFF"/>
        </w:rPr>
        <w:t xml:space="preserve">The </w:t>
      </w:r>
      <w:r w:rsidR="0073499B" w:rsidRPr="002623F6">
        <w:rPr>
          <w:rFonts w:ascii="Times New Roman" w:hAnsi="Times New Roman" w:cs="Times New Roman"/>
          <w:sz w:val="24"/>
          <w:szCs w:val="24"/>
          <w:shd w:val="clear" w:color="auto" w:fill="FFFFFF"/>
        </w:rPr>
        <w:t xml:space="preserve">effect of </w:t>
      </w:r>
      <w:proofErr w:type="spellStart"/>
      <w:r w:rsidR="0073499B" w:rsidRPr="002623F6">
        <w:rPr>
          <w:rFonts w:ascii="Times New Roman" w:hAnsi="Times New Roman" w:cs="Times New Roman"/>
          <w:sz w:val="24"/>
          <w:szCs w:val="24"/>
          <w:shd w:val="clear" w:color="auto" w:fill="FFFFFF"/>
        </w:rPr>
        <w:t>metaldehyde</w:t>
      </w:r>
      <w:proofErr w:type="spellEnd"/>
      <w:r w:rsidR="0073499B" w:rsidRPr="002623F6">
        <w:rPr>
          <w:rFonts w:ascii="Times New Roman" w:hAnsi="Times New Roman" w:cs="Times New Roman"/>
          <w:sz w:val="24"/>
          <w:szCs w:val="24"/>
          <w:shd w:val="clear" w:color="auto" w:fill="FFFFFF"/>
        </w:rPr>
        <w:t xml:space="preserve"> on</w:t>
      </w:r>
      <w:r w:rsidR="00897208" w:rsidRPr="002623F6">
        <w:rPr>
          <w:rFonts w:ascii="Times New Roman" w:hAnsi="Times New Roman" w:cs="Times New Roman"/>
          <w:sz w:val="24"/>
          <w:szCs w:val="24"/>
          <w:shd w:val="clear" w:color="auto" w:fill="FFFFFF"/>
        </w:rPr>
        <w:t xml:space="preserve"> extracellular polymeric substances (EPS) will be investigated. </w:t>
      </w:r>
      <w:r w:rsidR="00CC5A65" w:rsidRPr="002623F6">
        <w:rPr>
          <w:rFonts w:ascii="Times New Roman" w:hAnsi="Times New Roman" w:cs="Times New Roman"/>
          <w:sz w:val="24"/>
          <w:szCs w:val="24"/>
          <w:shd w:val="clear" w:color="auto" w:fill="FFFFFF"/>
        </w:rPr>
        <w:t>M</w:t>
      </w:r>
      <w:r w:rsidR="001A077B" w:rsidRPr="002623F6">
        <w:rPr>
          <w:rFonts w:ascii="Times New Roman" w:hAnsi="Times New Roman" w:cs="Times New Roman"/>
          <w:sz w:val="24"/>
          <w:szCs w:val="24"/>
          <w:shd w:val="clear" w:color="auto" w:fill="FFFFFF"/>
        </w:rPr>
        <w:t xml:space="preserve">etaldehyde </w:t>
      </w:r>
      <w:r w:rsidR="00982437" w:rsidRPr="002623F6">
        <w:rPr>
          <w:rFonts w:ascii="Times New Roman" w:hAnsi="Times New Roman" w:cs="Times New Roman"/>
          <w:sz w:val="24"/>
          <w:szCs w:val="24"/>
          <w:shd w:val="clear" w:color="auto" w:fill="FFFFFF"/>
        </w:rPr>
        <w:t xml:space="preserve">is </w:t>
      </w:r>
      <w:r w:rsidR="00CC5A65" w:rsidRPr="002623F6">
        <w:rPr>
          <w:rFonts w:ascii="Times New Roman" w:hAnsi="Times New Roman" w:cs="Times New Roman"/>
          <w:sz w:val="24"/>
          <w:szCs w:val="24"/>
          <w:shd w:val="clear" w:color="auto" w:fill="FFFFFF"/>
        </w:rPr>
        <w:t xml:space="preserve">used </w:t>
      </w:r>
      <w:r w:rsidR="005B42EA" w:rsidRPr="002623F6">
        <w:rPr>
          <w:rFonts w:ascii="Times New Roman" w:hAnsi="Times New Roman" w:cs="Times New Roman"/>
          <w:sz w:val="24"/>
          <w:szCs w:val="24"/>
          <w:shd w:val="clear" w:color="auto" w:fill="FFFFFF"/>
        </w:rPr>
        <w:t xml:space="preserve">as </w:t>
      </w:r>
      <w:r w:rsidR="005B42EA" w:rsidRPr="002623F6">
        <w:rPr>
          <w:rFonts w:ascii="Times New Roman" w:hAnsi="Times New Roman" w:cs="Times New Roman"/>
          <w:sz w:val="24"/>
          <w:szCs w:val="24"/>
        </w:rPr>
        <w:t>molluscicide</w:t>
      </w:r>
      <w:r w:rsidR="005B42EA" w:rsidRPr="002623F6">
        <w:rPr>
          <w:rFonts w:ascii="Times New Roman" w:hAnsi="Times New Roman" w:cs="Times New Roman"/>
          <w:sz w:val="24"/>
          <w:szCs w:val="24"/>
          <w:shd w:val="clear" w:color="auto" w:fill="FFFFFF"/>
        </w:rPr>
        <w:t xml:space="preserve"> to kill </w:t>
      </w:r>
      <w:r w:rsidR="001A077B" w:rsidRPr="002623F6">
        <w:rPr>
          <w:rFonts w:ascii="Times New Roman" w:hAnsi="Times New Roman" w:cs="Times New Roman"/>
          <w:sz w:val="24"/>
          <w:szCs w:val="24"/>
          <w:shd w:val="clear" w:color="auto" w:fill="FFFFFF"/>
        </w:rPr>
        <w:t xml:space="preserve">golden apple snail </w:t>
      </w:r>
      <w:r w:rsidR="00982437" w:rsidRPr="002623F6">
        <w:rPr>
          <w:rFonts w:ascii="Times New Roman" w:hAnsi="Times New Roman" w:cs="Times New Roman"/>
          <w:sz w:val="24"/>
          <w:szCs w:val="24"/>
          <w:shd w:val="clear" w:color="auto" w:fill="FFFFFF"/>
        </w:rPr>
        <w:t>i</w:t>
      </w:r>
      <w:r w:rsidR="0073499B" w:rsidRPr="002623F6">
        <w:rPr>
          <w:rFonts w:ascii="Times New Roman" w:hAnsi="Times New Roman" w:cs="Times New Roman"/>
          <w:sz w:val="24"/>
          <w:szCs w:val="24"/>
          <w:shd w:val="clear" w:color="auto" w:fill="FFFFFF"/>
        </w:rPr>
        <w:t>n paddy field</w:t>
      </w:r>
      <w:r w:rsidR="001A077B" w:rsidRPr="002623F6">
        <w:rPr>
          <w:rFonts w:ascii="Times New Roman" w:hAnsi="Times New Roman" w:cs="Times New Roman"/>
          <w:sz w:val="24"/>
          <w:szCs w:val="24"/>
          <w:shd w:val="clear" w:color="auto" w:fill="FFFFFF"/>
        </w:rPr>
        <w:t xml:space="preserve"> (MADA, 2014). </w:t>
      </w:r>
      <w:r w:rsidR="00F43611" w:rsidRPr="002623F6">
        <w:rPr>
          <w:rFonts w:ascii="Times New Roman" w:hAnsi="Times New Roman" w:cs="Times New Roman"/>
          <w:sz w:val="24"/>
          <w:szCs w:val="24"/>
        </w:rPr>
        <w:t>Metaldehyde has been used extensively and brought</w:t>
      </w:r>
      <w:r w:rsidR="006514BE" w:rsidRPr="002623F6">
        <w:rPr>
          <w:rFonts w:ascii="Times New Roman" w:hAnsi="Times New Roman" w:cs="Times New Roman"/>
          <w:sz w:val="24"/>
          <w:szCs w:val="24"/>
        </w:rPr>
        <w:t xml:space="preserve"> concerns </w:t>
      </w:r>
      <w:r w:rsidR="00F43611" w:rsidRPr="002623F6">
        <w:rPr>
          <w:rFonts w:ascii="Times New Roman" w:hAnsi="Times New Roman" w:cs="Times New Roman"/>
          <w:sz w:val="24"/>
          <w:szCs w:val="24"/>
        </w:rPr>
        <w:t xml:space="preserve">worldwide </w:t>
      </w:r>
      <w:r w:rsidR="002B5D1B" w:rsidRPr="002623F6">
        <w:rPr>
          <w:rFonts w:ascii="Times New Roman" w:hAnsi="Times New Roman" w:cs="Times New Roman"/>
          <w:sz w:val="24"/>
          <w:szCs w:val="24"/>
        </w:rPr>
        <w:t>(</w:t>
      </w:r>
      <w:proofErr w:type="spellStart"/>
      <w:r w:rsidR="009B4B21" w:rsidRPr="002623F6">
        <w:rPr>
          <w:rFonts w:ascii="Times New Roman" w:hAnsi="Times New Roman" w:cs="Times New Roman"/>
          <w:sz w:val="24"/>
          <w:szCs w:val="24"/>
        </w:rPr>
        <w:t>Salleh</w:t>
      </w:r>
      <w:proofErr w:type="spellEnd"/>
      <w:r w:rsidR="002B5D1B" w:rsidRPr="002623F6">
        <w:rPr>
          <w:rFonts w:ascii="Times New Roman" w:hAnsi="Times New Roman" w:cs="Times New Roman"/>
          <w:sz w:val="24"/>
          <w:szCs w:val="24"/>
        </w:rPr>
        <w:t xml:space="preserve"> et al., 2012)</w:t>
      </w:r>
      <w:r w:rsidR="006514BE" w:rsidRPr="002623F6">
        <w:rPr>
          <w:rFonts w:ascii="Times New Roman" w:hAnsi="Times New Roman" w:cs="Times New Roman"/>
          <w:sz w:val="24"/>
          <w:szCs w:val="24"/>
        </w:rPr>
        <w:t xml:space="preserve">. Metaldehyde </w:t>
      </w:r>
      <w:r w:rsidR="00F43611" w:rsidRPr="002623F6">
        <w:rPr>
          <w:rFonts w:ascii="Times New Roman" w:hAnsi="Times New Roman" w:cs="Times New Roman"/>
          <w:sz w:val="24"/>
          <w:szCs w:val="24"/>
        </w:rPr>
        <w:t>is harmful</w:t>
      </w:r>
      <w:r w:rsidR="006514BE" w:rsidRPr="002623F6">
        <w:rPr>
          <w:rFonts w:ascii="Times New Roman" w:hAnsi="Times New Roman" w:cs="Times New Roman"/>
          <w:sz w:val="24"/>
          <w:szCs w:val="24"/>
        </w:rPr>
        <w:t xml:space="preserve"> to </w:t>
      </w:r>
      <w:r w:rsidR="00F43611" w:rsidRPr="002623F6">
        <w:rPr>
          <w:rFonts w:ascii="Times New Roman" w:hAnsi="Times New Roman" w:cs="Times New Roman"/>
          <w:sz w:val="24"/>
          <w:szCs w:val="24"/>
        </w:rPr>
        <w:t xml:space="preserve">human and </w:t>
      </w:r>
      <w:r w:rsidR="006514BE" w:rsidRPr="002623F6">
        <w:rPr>
          <w:rFonts w:ascii="Times New Roman" w:hAnsi="Times New Roman" w:cs="Times New Roman"/>
          <w:sz w:val="24"/>
          <w:szCs w:val="24"/>
        </w:rPr>
        <w:t>animals (ALS environment,</w:t>
      </w:r>
      <w:r w:rsidR="00C77D09" w:rsidRPr="002623F6">
        <w:rPr>
          <w:rFonts w:ascii="Times New Roman" w:hAnsi="Times New Roman" w:cs="Times New Roman"/>
          <w:sz w:val="24"/>
          <w:szCs w:val="24"/>
        </w:rPr>
        <w:t xml:space="preserve"> 2014</w:t>
      </w:r>
      <w:r w:rsidR="006514BE" w:rsidRPr="002623F6">
        <w:rPr>
          <w:rFonts w:ascii="Times New Roman" w:hAnsi="Times New Roman" w:cs="Times New Roman"/>
          <w:sz w:val="24"/>
          <w:szCs w:val="24"/>
        </w:rPr>
        <w:t xml:space="preserve">). </w:t>
      </w:r>
      <w:r w:rsidR="00F43611" w:rsidRPr="002623F6">
        <w:rPr>
          <w:rFonts w:ascii="Times New Roman" w:hAnsi="Times New Roman" w:cs="Times New Roman"/>
          <w:sz w:val="24"/>
          <w:szCs w:val="24"/>
        </w:rPr>
        <w:t xml:space="preserve">This compound was </w:t>
      </w:r>
      <w:r w:rsidR="006514BE" w:rsidRPr="002623F6">
        <w:rPr>
          <w:rFonts w:ascii="Times New Roman" w:hAnsi="Times New Roman" w:cs="Times New Roman"/>
          <w:sz w:val="24"/>
          <w:szCs w:val="24"/>
        </w:rPr>
        <w:t>found in surface water (</w:t>
      </w:r>
      <w:r w:rsidR="00575CF8" w:rsidRPr="002623F6">
        <w:rPr>
          <w:rFonts w:ascii="Times New Roman" w:hAnsi="Times New Roman" w:cs="Times New Roman"/>
          <w:color w:val="131413"/>
          <w:sz w:val="24"/>
          <w:szCs w:val="24"/>
          <w:lang w:val="en-US"/>
        </w:rPr>
        <w:t>Moreau</w:t>
      </w:r>
      <w:r w:rsidR="006514BE" w:rsidRPr="002623F6">
        <w:rPr>
          <w:rFonts w:ascii="Times New Roman" w:hAnsi="Times New Roman" w:cs="Times New Roman"/>
          <w:color w:val="131413"/>
          <w:sz w:val="24"/>
          <w:szCs w:val="24"/>
          <w:lang w:val="en-US"/>
        </w:rPr>
        <w:t xml:space="preserve"> et al.</w:t>
      </w:r>
      <w:r w:rsidR="00062EC4" w:rsidRPr="002623F6">
        <w:rPr>
          <w:rFonts w:ascii="Times New Roman" w:hAnsi="Times New Roman" w:cs="Times New Roman"/>
          <w:color w:val="131413"/>
          <w:sz w:val="24"/>
          <w:szCs w:val="24"/>
          <w:lang w:val="en-US"/>
        </w:rPr>
        <w:t>, 2015</w:t>
      </w:r>
      <w:r w:rsidR="006514BE" w:rsidRPr="002623F6">
        <w:rPr>
          <w:rFonts w:ascii="Times New Roman" w:hAnsi="Times New Roman" w:cs="Times New Roman"/>
          <w:color w:val="131413"/>
          <w:sz w:val="24"/>
          <w:szCs w:val="24"/>
          <w:lang w:val="en-US"/>
        </w:rPr>
        <w:t>).</w:t>
      </w:r>
    </w:p>
    <w:p w:rsidR="003D2AAE" w:rsidRPr="002623F6" w:rsidRDefault="002F07CB" w:rsidP="008046D3">
      <w:pPr>
        <w:tabs>
          <w:tab w:val="left" w:pos="0"/>
        </w:tabs>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ab/>
      </w:r>
      <w:r w:rsidR="00501BB1" w:rsidRPr="002623F6">
        <w:rPr>
          <w:rFonts w:ascii="Times New Roman" w:hAnsi="Times New Roman" w:cs="Times New Roman"/>
          <w:sz w:val="24"/>
          <w:szCs w:val="24"/>
        </w:rPr>
        <w:t>M</w:t>
      </w:r>
      <w:r w:rsidR="006514BE" w:rsidRPr="002623F6">
        <w:rPr>
          <w:rFonts w:ascii="Times New Roman" w:hAnsi="Times New Roman" w:cs="Times New Roman"/>
          <w:sz w:val="24"/>
          <w:szCs w:val="24"/>
        </w:rPr>
        <w:t xml:space="preserve">etaldehyde </w:t>
      </w:r>
      <w:r w:rsidR="00BE7EB0" w:rsidRPr="002623F6">
        <w:rPr>
          <w:rFonts w:ascii="Times New Roman" w:hAnsi="Times New Roman" w:cs="Times New Roman"/>
          <w:sz w:val="24"/>
          <w:szCs w:val="24"/>
        </w:rPr>
        <w:t xml:space="preserve">and its derivatives </w:t>
      </w:r>
      <w:r w:rsidR="006514BE" w:rsidRPr="002623F6">
        <w:rPr>
          <w:rFonts w:ascii="Times New Roman" w:hAnsi="Times New Roman" w:cs="Times New Roman"/>
          <w:sz w:val="24"/>
          <w:szCs w:val="24"/>
        </w:rPr>
        <w:t xml:space="preserve">enter the bloodstream </w:t>
      </w:r>
      <w:r w:rsidR="00BE7EB0" w:rsidRPr="002623F6">
        <w:rPr>
          <w:rFonts w:ascii="Times New Roman" w:hAnsi="Times New Roman" w:cs="Times New Roman"/>
          <w:sz w:val="24"/>
          <w:szCs w:val="24"/>
        </w:rPr>
        <w:t xml:space="preserve">and </w:t>
      </w:r>
      <w:r w:rsidR="006514BE" w:rsidRPr="002623F6">
        <w:rPr>
          <w:rFonts w:ascii="Times New Roman" w:hAnsi="Times New Roman" w:cs="Times New Roman"/>
          <w:sz w:val="24"/>
          <w:szCs w:val="24"/>
        </w:rPr>
        <w:t>effects on the central nervous system (INCHEM, 1996 and EXTOXNET, 1996).</w:t>
      </w:r>
      <w:r w:rsidR="00682EC9" w:rsidRPr="002623F6">
        <w:rPr>
          <w:rFonts w:ascii="Times New Roman" w:hAnsi="Times New Roman" w:cs="Times New Roman"/>
          <w:sz w:val="24"/>
          <w:szCs w:val="24"/>
        </w:rPr>
        <w:t xml:space="preserve"> </w:t>
      </w:r>
      <w:proofErr w:type="gramStart"/>
      <w:r w:rsidR="00E73509" w:rsidRPr="002623F6">
        <w:rPr>
          <w:rFonts w:ascii="Times New Roman" w:hAnsi="Times New Roman" w:cs="Times New Roman"/>
          <w:sz w:val="24"/>
          <w:szCs w:val="24"/>
        </w:rPr>
        <w:t>Acetaldehyde, effect on</w:t>
      </w:r>
      <w:r w:rsidR="006514BE" w:rsidRPr="002623F6">
        <w:rPr>
          <w:rFonts w:ascii="Times New Roman" w:hAnsi="Times New Roman" w:cs="Times New Roman"/>
          <w:sz w:val="24"/>
          <w:szCs w:val="24"/>
        </w:rPr>
        <w:t xml:space="preserve"> consciousness in animals (EXTOXNET, 1996).</w:t>
      </w:r>
      <w:proofErr w:type="gramEnd"/>
      <w:r w:rsidR="006514BE" w:rsidRPr="002623F6">
        <w:rPr>
          <w:rFonts w:ascii="Times New Roman" w:hAnsi="Times New Roman" w:cs="Times New Roman"/>
          <w:sz w:val="24"/>
          <w:szCs w:val="24"/>
        </w:rPr>
        <w:t xml:space="preserve"> </w:t>
      </w:r>
      <w:r w:rsidR="00E73509" w:rsidRPr="002623F6">
        <w:rPr>
          <w:rFonts w:ascii="Times New Roman" w:hAnsi="Times New Roman" w:cs="Times New Roman"/>
          <w:sz w:val="24"/>
          <w:szCs w:val="24"/>
        </w:rPr>
        <w:t>Sign shows such as</w:t>
      </w:r>
      <w:r w:rsidR="006514BE" w:rsidRPr="002623F6">
        <w:rPr>
          <w:rFonts w:ascii="Times New Roman" w:hAnsi="Times New Roman" w:cs="Times New Roman"/>
          <w:sz w:val="24"/>
          <w:szCs w:val="24"/>
        </w:rPr>
        <w:t xml:space="preserve"> salivation, </w:t>
      </w:r>
      <w:r w:rsidR="00501BB1" w:rsidRPr="002623F6">
        <w:rPr>
          <w:rFonts w:ascii="Times New Roman" w:hAnsi="Times New Roman" w:cs="Times New Roman"/>
          <w:sz w:val="24"/>
          <w:szCs w:val="24"/>
        </w:rPr>
        <w:t>and</w:t>
      </w:r>
      <w:r w:rsidR="006514BE" w:rsidRPr="002623F6">
        <w:rPr>
          <w:rFonts w:ascii="Times New Roman" w:hAnsi="Times New Roman" w:cs="Times New Roman"/>
          <w:sz w:val="24"/>
          <w:szCs w:val="24"/>
        </w:rPr>
        <w:t xml:space="preserve"> muscle spasms </w:t>
      </w:r>
      <w:r w:rsidR="00682EC9" w:rsidRPr="002623F6">
        <w:rPr>
          <w:rFonts w:ascii="Times New Roman" w:hAnsi="Times New Roman" w:cs="Times New Roman"/>
          <w:sz w:val="24"/>
          <w:szCs w:val="24"/>
        </w:rPr>
        <w:t>during poisoning</w:t>
      </w:r>
      <w:r w:rsidR="006514BE" w:rsidRPr="002623F6">
        <w:rPr>
          <w:rFonts w:ascii="Times New Roman" w:hAnsi="Times New Roman" w:cs="Times New Roman"/>
          <w:sz w:val="24"/>
          <w:szCs w:val="24"/>
        </w:rPr>
        <w:t xml:space="preserve"> doses of </w:t>
      </w:r>
      <w:r w:rsidR="00E73509" w:rsidRPr="002623F6">
        <w:rPr>
          <w:rFonts w:ascii="Times New Roman" w:hAnsi="Times New Roman" w:cs="Times New Roman"/>
          <w:sz w:val="24"/>
          <w:szCs w:val="24"/>
        </w:rPr>
        <w:t>this compound</w:t>
      </w:r>
      <w:r w:rsidR="006514BE" w:rsidRPr="002623F6">
        <w:rPr>
          <w:rFonts w:ascii="Times New Roman" w:hAnsi="Times New Roman" w:cs="Times New Roman"/>
          <w:sz w:val="24"/>
          <w:szCs w:val="24"/>
        </w:rPr>
        <w:t xml:space="preserve"> (INCHEM, 1996). </w:t>
      </w:r>
      <w:r w:rsidR="00E73509" w:rsidRPr="002623F6">
        <w:rPr>
          <w:rFonts w:ascii="Times New Roman" w:hAnsi="Times New Roman" w:cs="Times New Roman"/>
          <w:sz w:val="24"/>
          <w:szCs w:val="24"/>
        </w:rPr>
        <w:t>M</w:t>
      </w:r>
      <w:proofErr w:type="spellStart"/>
      <w:r w:rsidR="00B1053D" w:rsidRPr="002623F6">
        <w:rPr>
          <w:rFonts w:ascii="Times New Roman" w:hAnsi="Times New Roman" w:cs="Times New Roman"/>
          <w:sz w:val="24"/>
          <w:szCs w:val="24"/>
          <w:lang w:val="en-US"/>
        </w:rPr>
        <w:t>etaldehyde</w:t>
      </w:r>
      <w:proofErr w:type="spellEnd"/>
      <w:r w:rsidR="00B1053D" w:rsidRPr="002623F6">
        <w:rPr>
          <w:rFonts w:ascii="Times New Roman" w:hAnsi="Times New Roman" w:cs="Times New Roman"/>
          <w:sz w:val="24"/>
          <w:szCs w:val="24"/>
          <w:lang w:val="en-US"/>
        </w:rPr>
        <w:t xml:space="preserve"> cause effects</w:t>
      </w:r>
      <w:r w:rsidR="00682EC9" w:rsidRPr="002623F6">
        <w:rPr>
          <w:rFonts w:ascii="Times New Roman" w:hAnsi="Times New Roman" w:cs="Times New Roman"/>
          <w:sz w:val="24"/>
          <w:szCs w:val="24"/>
          <w:lang w:val="en-US"/>
        </w:rPr>
        <w:t xml:space="preserve"> to humans, animals and plants (</w:t>
      </w:r>
      <w:r w:rsidR="00E73509" w:rsidRPr="002623F6">
        <w:rPr>
          <w:rFonts w:ascii="Times New Roman" w:hAnsi="Times New Roman" w:cs="Times New Roman"/>
          <w:sz w:val="24"/>
          <w:szCs w:val="24"/>
          <w:lang w:val="en-US"/>
        </w:rPr>
        <w:t xml:space="preserve">Naqvi and </w:t>
      </w:r>
      <w:proofErr w:type="spellStart"/>
      <w:r w:rsidR="00E73509" w:rsidRPr="002623F6">
        <w:rPr>
          <w:rFonts w:ascii="Times New Roman" w:hAnsi="Times New Roman" w:cs="Times New Roman"/>
          <w:sz w:val="24"/>
          <w:szCs w:val="24"/>
          <w:lang w:val="en-US"/>
        </w:rPr>
        <w:t>Vaihnavi</w:t>
      </w:r>
      <w:proofErr w:type="spellEnd"/>
      <w:r w:rsidR="00E73509" w:rsidRPr="002623F6">
        <w:rPr>
          <w:rFonts w:ascii="Times New Roman" w:hAnsi="Times New Roman" w:cs="Times New Roman"/>
          <w:sz w:val="24"/>
          <w:szCs w:val="24"/>
          <w:lang w:val="en-US"/>
        </w:rPr>
        <w:t xml:space="preserve">, </w:t>
      </w:r>
      <w:r w:rsidR="00682EC9" w:rsidRPr="002623F6">
        <w:rPr>
          <w:rFonts w:ascii="Times New Roman" w:hAnsi="Times New Roman" w:cs="Times New Roman"/>
          <w:sz w:val="24"/>
          <w:szCs w:val="24"/>
          <w:lang w:val="en-US"/>
        </w:rPr>
        <w:t>1993</w:t>
      </w:r>
      <w:r w:rsidR="00E73509" w:rsidRPr="002623F6">
        <w:rPr>
          <w:rFonts w:ascii="Times New Roman" w:hAnsi="Times New Roman" w:cs="Times New Roman"/>
          <w:sz w:val="24"/>
          <w:szCs w:val="24"/>
          <w:lang w:val="en-US"/>
        </w:rPr>
        <w:t xml:space="preserve">, </w:t>
      </w:r>
      <w:proofErr w:type="spellStart"/>
      <w:r w:rsidR="00E73509" w:rsidRPr="002623F6">
        <w:rPr>
          <w:rFonts w:ascii="Times New Roman" w:hAnsi="Times New Roman" w:cs="Times New Roman"/>
          <w:sz w:val="24"/>
          <w:szCs w:val="24"/>
          <w:lang w:val="en-US"/>
        </w:rPr>
        <w:t>Calumpang</w:t>
      </w:r>
      <w:proofErr w:type="spellEnd"/>
      <w:r w:rsidR="00E73509" w:rsidRPr="002623F6">
        <w:rPr>
          <w:rFonts w:ascii="Times New Roman" w:hAnsi="Times New Roman" w:cs="Times New Roman"/>
          <w:sz w:val="24"/>
          <w:szCs w:val="24"/>
          <w:lang w:val="en-US"/>
        </w:rPr>
        <w:t xml:space="preserve"> et al., </w:t>
      </w:r>
      <w:r w:rsidR="00682EC9" w:rsidRPr="002623F6">
        <w:rPr>
          <w:rFonts w:ascii="Times New Roman" w:hAnsi="Times New Roman" w:cs="Times New Roman"/>
          <w:sz w:val="24"/>
          <w:szCs w:val="24"/>
          <w:lang w:val="en-US"/>
        </w:rPr>
        <w:t>1995,</w:t>
      </w:r>
      <w:r w:rsidR="00E73509" w:rsidRPr="002623F6">
        <w:rPr>
          <w:rFonts w:ascii="Times New Roman" w:hAnsi="Times New Roman" w:cs="Times New Roman"/>
          <w:sz w:val="24"/>
          <w:szCs w:val="24"/>
          <w:lang w:val="en-US"/>
        </w:rPr>
        <w:t xml:space="preserve"> and Becker et al., (2011)</w:t>
      </w:r>
      <w:r w:rsidR="00682EC9" w:rsidRPr="002623F6">
        <w:rPr>
          <w:rFonts w:ascii="Times New Roman" w:hAnsi="Times New Roman" w:cs="Times New Roman"/>
          <w:sz w:val="24"/>
          <w:szCs w:val="24"/>
          <w:lang w:val="en-US"/>
        </w:rPr>
        <w:t>.</w:t>
      </w:r>
    </w:p>
    <w:p w:rsidR="0024273D" w:rsidRPr="002623F6" w:rsidRDefault="002F07CB" w:rsidP="008046D3">
      <w:pPr>
        <w:tabs>
          <w:tab w:val="left" w:pos="0"/>
        </w:tabs>
        <w:autoSpaceDE w:val="0"/>
        <w:autoSpaceDN w:val="0"/>
        <w:adjustRightInd w:val="0"/>
        <w:rPr>
          <w:rFonts w:ascii="Times New Roman" w:hAnsi="Times New Roman" w:cs="Times New Roman"/>
          <w:sz w:val="24"/>
          <w:szCs w:val="24"/>
          <w:lang w:val="en-SG"/>
        </w:rPr>
      </w:pPr>
      <w:r>
        <w:rPr>
          <w:rFonts w:ascii="Times New Roman" w:hAnsi="Times New Roman" w:cs="Times New Roman"/>
          <w:sz w:val="24"/>
          <w:szCs w:val="24"/>
          <w:lang w:val="en-US"/>
        </w:rPr>
        <w:lastRenderedPageBreak/>
        <w:tab/>
      </w:r>
      <w:r w:rsidR="007B0DE8">
        <w:rPr>
          <w:rFonts w:ascii="Times New Roman" w:hAnsi="Times New Roman" w:cs="Times New Roman"/>
          <w:sz w:val="24"/>
          <w:szCs w:val="24"/>
          <w:lang w:val="en-US"/>
        </w:rPr>
        <w:t xml:space="preserve">On the </w:t>
      </w:r>
      <w:r w:rsidR="00497803" w:rsidRPr="002623F6">
        <w:rPr>
          <w:rFonts w:ascii="Times New Roman" w:hAnsi="Times New Roman" w:cs="Times New Roman"/>
          <w:sz w:val="24"/>
          <w:szCs w:val="24"/>
          <w:lang w:val="en-US"/>
        </w:rPr>
        <w:t xml:space="preserve">other hand, </w:t>
      </w:r>
      <w:proofErr w:type="spellStart"/>
      <w:r w:rsidR="00497803" w:rsidRPr="002623F6">
        <w:rPr>
          <w:rFonts w:ascii="Times New Roman" w:hAnsi="Times New Roman" w:cs="Times New Roman"/>
          <w:sz w:val="24"/>
          <w:szCs w:val="24"/>
          <w:lang w:val="en-US"/>
        </w:rPr>
        <w:t>m</w:t>
      </w:r>
      <w:r w:rsidR="00F73FE5" w:rsidRPr="002623F6">
        <w:rPr>
          <w:rFonts w:ascii="Times New Roman" w:hAnsi="Times New Roman" w:cs="Times New Roman"/>
          <w:sz w:val="24"/>
          <w:szCs w:val="24"/>
          <w:lang w:val="en-US"/>
        </w:rPr>
        <w:t>etaldehyde</w:t>
      </w:r>
      <w:proofErr w:type="spellEnd"/>
      <w:r w:rsidR="00F73FE5" w:rsidRPr="002623F6">
        <w:rPr>
          <w:rFonts w:ascii="Times New Roman" w:hAnsi="Times New Roman" w:cs="Times New Roman"/>
          <w:sz w:val="24"/>
          <w:szCs w:val="24"/>
          <w:lang w:val="en-US"/>
        </w:rPr>
        <w:t xml:space="preserve"> </w:t>
      </w:r>
      <w:r w:rsidR="00E73509" w:rsidRPr="002623F6">
        <w:rPr>
          <w:rFonts w:ascii="Times New Roman" w:hAnsi="Times New Roman" w:cs="Times New Roman"/>
          <w:sz w:val="24"/>
          <w:szCs w:val="24"/>
          <w:lang w:val="en-US"/>
        </w:rPr>
        <w:t>also decrease</w:t>
      </w:r>
      <w:r w:rsidR="00682EC9" w:rsidRPr="002623F6">
        <w:rPr>
          <w:rFonts w:ascii="Times New Roman" w:hAnsi="Times New Roman" w:cs="Times New Roman"/>
          <w:sz w:val="24"/>
          <w:szCs w:val="24"/>
          <w:lang w:val="en-US"/>
        </w:rPr>
        <w:t xml:space="preserve"> the distribution</w:t>
      </w:r>
      <w:r w:rsidR="00E73509" w:rsidRPr="002623F6">
        <w:rPr>
          <w:rFonts w:ascii="Times New Roman" w:hAnsi="Times New Roman" w:cs="Times New Roman"/>
          <w:sz w:val="24"/>
          <w:szCs w:val="24"/>
          <w:lang w:val="en-US"/>
        </w:rPr>
        <w:t xml:space="preserve"> </w:t>
      </w:r>
      <w:r w:rsidR="00682EC9" w:rsidRPr="002623F6">
        <w:rPr>
          <w:rFonts w:ascii="Times New Roman" w:hAnsi="Times New Roman" w:cs="Times New Roman"/>
          <w:sz w:val="24"/>
          <w:szCs w:val="24"/>
          <w:lang w:val="en-US"/>
        </w:rPr>
        <w:t>of</w:t>
      </w:r>
      <w:r w:rsidR="00E73509" w:rsidRPr="002623F6">
        <w:rPr>
          <w:rFonts w:ascii="Times New Roman" w:hAnsi="Times New Roman" w:cs="Times New Roman"/>
          <w:sz w:val="24"/>
          <w:szCs w:val="24"/>
          <w:lang w:val="en-US"/>
        </w:rPr>
        <w:t xml:space="preserve"> aquatic biota</w:t>
      </w:r>
      <w:r w:rsidR="006514BE" w:rsidRPr="002623F6">
        <w:rPr>
          <w:rFonts w:ascii="Times New Roman" w:hAnsi="Times New Roman" w:cs="Times New Roman"/>
          <w:sz w:val="24"/>
          <w:szCs w:val="24"/>
          <w:lang w:val="en-US"/>
        </w:rPr>
        <w:t xml:space="preserve"> (</w:t>
      </w:r>
      <w:proofErr w:type="spellStart"/>
      <w:r w:rsidR="006514BE" w:rsidRPr="002623F6">
        <w:rPr>
          <w:rFonts w:ascii="Times New Roman" w:hAnsi="Times New Roman" w:cs="Times New Roman"/>
          <w:sz w:val="24"/>
          <w:szCs w:val="24"/>
          <w:lang w:val="en-US"/>
        </w:rPr>
        <w:t>Calumpang</w:t>
      </w:r>
      <w:proofErr w:type="spellEnd"/>
      <w:r w:rsidR="006514BE" w:rsidRPr="002623F6">
        <w:rPr>
          <w:rFonts w:ascii="Times New Roman" w:hAnsi="Times New Roman" w:cs="Times New Roman"/>
          <w:sz w:val="24"/>
          <w:szCs w:val="24"/>
          <w:lang w:val="en-US"/>
        </w:rPr>
        <w:t xml:space="preserve"> et al., 1995; Horgan et al., 2014). </w:t>
      </w:r>
      <w:r w:rsidR="00D02EF7" w:rsidRPr="002623F6">
        <w:rPr>
          <w:rFonts w:ascii="Times New Roman" w:hAnsi="Times New Roman" w:cs="Times New Roman"/>
          <w:sz w:val="24"/>
          <w:szCs w:val="24"/>
          <w:shd w:val="clear" w:color="auto" w:fill="FFFFFF"/>
        </w:rPr>
        <w:t xml:space="preserve">Therefore, there is a </w:t>
      </w:r>
      <w:r w:rsidR="00501BB1" w:rsidRPr="002623F6">
        <w:rPr>
          <w:rFonts w:ascii="Times New Roman" w:hAnsi="Times New Roman" w:cs="Times New Roman"/>
          <w:sz w:val="24"/>
          <w:szCs w:val="24"/>
          <w:shd w:val="clear" w:color="auto" w:fill="FFFFFF"/>
        </w:rPr>
        <w:t>need on</w:t>
      </w:r>
      <w:r w:rsidR="00D02EF7" w:rsidRPr="002623F6">
        <w:rPr>
          <w:rFonts w:ascii="Times New Roman" w:hAnsi="Times New Roman" w:cs="Times New Roman"/>
          <w:sz w:val="24"/>
          <w:szCs w:val="24"/>
          <w:shd w:val="clear" w:color="auto" w:fill="FFFFFF"/>
        </w:rPr>
        <w:t xml:space="preserve"> comprehensive study </w:t>
      </w:r>
      <w:r w:rsidR="00501BB1" w:rsidRPr="002623F6">
        <w:rPr>
          <w:rFonts w:ascii="Times New Roman" w:hAnsi="Times New Roman" w:cs="Times New Roman"/>
          <w:sz w:val="24"/>
          <w:szCs w:val="24"/>
          <w:shd w:val="clear" w:color="auto" w:fill="FFFFFF"/>
        </w:rPr>
        <w:t>for</w:t>
      </w:r>
      <w:r w:rsidR="00D02EF7" w:rsidRPr="002623F6">
        <w:rPr>
          <w:rFonts w:ascii="Times New Roman" w:hAnsi="Times New Roman" w:cs="Times New Roman"/>
          <w:sz w:val="24"/>
          <w:szCs w:val="24"/>
          <w:shd w:val="clear" w:color="auto" w:fill="FFFFFF"/>
        </w:rPr>
        <w:t xml:space="preserve"> the biodegradation of metaldehyde in water </w:t>
      </w:r>
      <w:r w:rsidR="00BB4DEC" w:rsidRPr="002623F6">
        <w:rPr>
          <w:rFonts w:ascii="Times New Roman" w:hAnsi="Times New Roman" w:cs="Times New Roman"/>
          <w:sz w:val="24"/>
          <w:szCs w:val="24"/>
          <w:shd w:val="clear" w:color="auto" w:fill="FFFFFF"/>
        </w:rPr>
        <w:t xml:space="preserve">using AGS cultivated in SBR </w:t>
      </w:r>
      <w:r w:rsidR="00B13D9E" w:rsidRPr="002623F6">
        <w:rPr>
          <w:rFonts w:ascii="Times New Roman" w:hAnsi="Times New Roman" w:cs="Times New Roman"/>
          <w:sz w:val="24"/>
          <w:szCs w:val="24"/>
          <w:shd w:val="clear" w:color="auto" w:fill="FFFFFF"/>
        </w:rPr>
        <w:t>to</w:t>
      </w:r>
      <w:r w:rsidR="00D02EF7" w:rsidRPr="002623F6">
        <w:rPr>
          <w:rFonts w:ascii="Times New Roman" w:hAnsi="Times New Roman" w:cs="Times New Roman"/>
          <w:sz w:val="24"/>
          <w:szCs w:val="24"/>
          <w:shd w:val="clear" w:color="auto" w:fill="FFFFFF"/>
        </w:rPr>
        <w:t xml:space="preserve"> provide clean and healthy</w:t>
      </w:r>
      <w:r w:rsidR="00390084" w:rsidRPr="002623F6">
        <w:rPr>
          <w:rFonts w:ascii="Times New Roman" w:hAnsi="Times New Roman" w:cs="Times New Roman"/>
          <w:sz w:val="24"/>
          <w:szCs w:val="24"/>
          <w:shd w:val="clear" w:color="auto" w:fill="FFFFFF"/>
        </w:rPr>
        <w:t xml:space="preserve"> water</w:t>
      </w:r>
      <w:r w:rsidR="00D02EF7" w:rsidRPr="002623F6">
        <w:rPr>
          <w:rFonts w:ascii="Times New Roman" w:hAnsi="Times New Roman" w:cs="Times New Roman"/>
          <w:sz w:val="24"/>
          <w:szCs w:val="24"/>
          <w:shd w:val="clear" w:color="auto" w:fill="FFFFFF"/>
        </w:rPr>
        <w:t xml:space="preserve"> sources to human and the environment.</w:t>
      </w:r>
      <w:r w:rsidR="003D18E8" w:rsidRPr="002623F6">
        <w:rPr>
          <w:rFonts w:ascii="Times New Roman" w:hAnsi="Times New Roman" w:cs="Times New Roman"/>
          <w:sz w:val="24"/>
          <w:szCs w:val="24"/>
          <w:shd w:val="clear" w:color="auto" w:fill="FFFFFF"/>
        </w:rPr>
        <w:t xml:space="preserve"> </w:t>
      </w:r>
      <w:r w:rsidR="00CC5A65" w:rsidRPr="002623F6">
        <w:rPr>
          <w:rFonts w:ascii="Times New Roman" w:hAnsi="Times New Roman" w:cs="Times New Roman"/>
          <w:sz w:val="24"/>
          <w:szCs w:val="24"/>
        </w:rPr>
        <w:t>The objectives of this study are:</w:t>
      </w:r>
      <w:r w:rsidR="003D18E8" w:rsidRPr="002623F6">
        <w:rPr>
          <w:rFonts w:ascii="Times New Roman" w:hAnsi="Times New Roman" w:cs="Times New Roman"/>
          <w:sz w:val="24"/>
          <w:szCs w:val="24"/>
        </w:rPr>
        <w:t xml:space="preserve"> (i) t</w:t>
      </w:r>
      <w:r w:rsidR="00501BB1" w:rsidRPr="002623F6">
        <w:rPr>
          <w:rFonts w:ascii="Times New Roman" w:hAnsi="Times New Roman" w:cs="Times New Roman"/>
          <w:sz w:val="24"/>
          <w:szCs w:val="24"/>
        </w:rPr>
        <w:t>o characterize the physical properties of AGS exposed to toxic shock load of metaldehyde.</w:t>
      </w:r>
      <w:r w:rsidR="003D18E8" w:rsidRPr="002623F6">
        <w:rPr>
          <w:rFonts w:ascii="Times New Roman" w:hAnsi="Times New Roman" w:cs="Times New Roman"/>
          <w:sz w:val="24"/>
          <w:szCs w:val="24"/>
        </w:rPr>
        <w:t xml:space="preserve"> (ii) </w:t>
      </w:r>
      <w:proofErr w:type="gramStart"/>
      <w:r w:rsidR="003D18E8" w:rsidRPr="002623F6">
        <w:rPr>
          <w:rFonts w:ascii="Times New Roman" w:hAnsi="Times New Roman" w:cs="Times New Roman"/>
          <w:sz w:val="24"/>
          <w:szCs w:val="24"/>
        </w:rPr>
        <w:t>t</w:t>
      </w:r>
      <w:r w:rsidR="00501BB1" w:rsidRPr="002623F6">
        <w:rPr>
          <w:rFonts w:ascii="Times New Roman" w:hAnsi="Times New Roman" w:cs="Times New Roman"/>
          <w:sz w:val="24"/>
          <w:szCs w:val="24"/>
        </w:rPr>
        <w:t>o</w:t>
      </w:r>
      <w:proofErr w:type="gramEnd"/>
      <w:r w:rsidR="00501BB1" w:rsidRPr="002623F6">
        <w:rPr>
          <w:rFonts w:ascii="Times New Roman" w:hAnsi="Times New Roman" w:cs="Times New Roman"/>
          <w:sz w:val="24"/>
          <w:szCs w:val="24"/>
        </w:rPr>
        <w:t xml:space="preserve"> determine microbial diversity in aerobic granular sludge</w:t>
      </w:r>
      <w:r w:rsidR="003D18E8" w:rsidRPr="002623F6">
        <w:rPr>
          <w:rFonts w:ascii="Times New Roman" w:hAnsi="Times New Roman" w:cs="Times New Roman"/>
          <w:sz w:val="24"/>
          <w:szCs w:val="24"/>
        </w:rPr>
        <w:t xml:space="preserve">. (iii) </w:t>
      </w:r>
      <w:proofErr w:type="gramStart"/>
      <w:r w:rsidR="003D18E8" w:rsidRPr="002623F6">
        <w:rPr>
          <w:rFonts w:ascii="Times New Roman" w:hAnsi="Times New Roman" w:cs="Times New Roman"/>
          <w:sz w:val="24"/>
          <w:szCs w:val="24"/>
        </w:rPr>
        <w:t>t</w:t>
      </w:r>
      <w:r w:rsidR="00B13D9E" w:rsidRPr="002623F6">
        <w:rPr>
          <w:rFonts w:ascii="Times New Roman" w:hAnsi="Times New Roman" w:cs="Times New Roman"/>
          <w:sz w:val="24"/>
          <w:szCs w:val="24"/>
        </w:rPr>
        <w:t>o</w:t>
      </w:r>
      <w:proofErr w:type="gramEnd"/>
      <w:r w:rsidR="00B13D9E" w:rsidRPr="002623F6">
        <w:rPr>
          <w:rFonts w:ascii="Times New Roman" w:hAnsi="Times New Roman" w:cs="Times New Roman"/>
          <w:sz w:val="24"/>
          <w:szCs w:val="24"/>
        </w:rPr>
        <w:t xml:space="preserve"> </w:t>
      </w:r>
      <w:r w:rsidR="00501BB1" w:rsidRPr="002623F6">
        <w:rPr>
          <w:rFonts w:ascii="Times New Roman" w:hAnsi="Times New Roman" w:cs="Times New Roman"/>
          <w:sz w:val="24"/>
          <w:szCs w:val="24"/>
        </w:rPr>
        <w:t>examine</w:t>
      </w:r>
      <w:r w:rsidR="00B13D9E" w:rsidRPr="002623F6">
        <w:rPr>
          <w:rFonts w:ascii="Times New Roman" w:hAnsi="Times New Roman" w:cs="Times New Roman"/>
          <w:sz w:val="24"/>
          <w:szCs w:val="24"/>
        </w:rPr>
        <w:t xml:space="preserve"> the effect of metaldehyde on extracellular polymeric substances (EPS).</w:t>
      </w:r>
      <w:r w:rsidR="003D18E8" w:rsidRPr="002623F6">
        <w:rPr>
          <w:rFonts w:ascii="Times New Roman" w:hAnsi="Times New Roman" w:cs="Times New Roman"/>
          <w:sz w:val="24"/>
          <w:szCs w:val="24"/>
        </w:rPr>
        <w:t xml:space="preserve"> (iv) </w:t>
      </w:r>
      <w:proofErr w:type="gramStart"/>
      <w:r w:rsidR="003D18E8" w:rsidRPr="002623F6">
        <w:rPr>
          <w:rFonts w:ascii="Times New Roman" w:hAnsi="Times New Roman" w:cs="Times New Roman"/>
          <w:sz w:val="24"/>
          <w:szCs w:val="24"/>
        </w:rPr>
        <w:t>t</w:t>
      </w:r>
      <w:r w:rsidR="00B13D9E" w:rsidRPr="002623F6">
        <w:rPr>
          <w:rFonts w:ascii="Times New Roman" w:hAnsi="Times New Roman" w:cs="Times New Roman"/>
          <w:sz w:val="24"/>
          <w:szCs w:val="24"/>
        </w:rPr>
        <w:t>o</w:t>
      </w:r>
      <w:proofErr w:type="gramEnd"/>
      <w:r w:rsidR="00B13D9E" w:rsidRPr="002623F6">
        <w:rPr>
          <w:rFonts w:ascii="Times New Roman" w:hAnsi="Times New Roman" w:cs="Times New Roman"/>
          <w:sz w:val="24"/>
          <w:szCs w:val="24"/>
        </w:rPr>
        <w:t xml:space="preserve"> study the </w:t>
      </w:r>
      <w:r w:rsidR="0073499B" w:rsidRPr="002623F6">
        <w:rPr>
          <w:rFonts w:ascii="Times New Roman" w:hAnsi="Times New Roman" w:cs="Times New Roman"/>
          <w:sz w:val="24"/>
          <w:szCs w:val="24"/>
          <w:lang w:val="en-SG"/>
        </w:rPr>
        <w:t>removal performance</w:t>
      </w:r>
      <w:r w:rsidR="00B13D9E" w:rsidRPr="002623F6">
        <w:rPr>
          <w:rFonts w:ascii="Times New Roman" w:hAnsi="Times New Roman" w:cs="Times New Roman"/>
          <w:sz w:val="24"/>
          <w:szCs w:val="24"/>
          <w:lang w:val="en-SG"/>
        </w:rPr>
        <w:t xml:space="preserve"> of metaldehyde.</w:t>
      </w:r>
    </w:p>
    <w:p w:rsidR="00520FFC" w:rsidRPr="002623F6" w:rsidRDefault="00851B62" w:rsidP="008046D3">
      <w:pPr>
        <w:pStyle w:val="ListParagraph"/>
        <w:tabs>
          <w:tab w:val="left" w:pos="0"/>
          <w:tab w:val="left" w:pos="709"/>
        </w:tabs>
        <w:ind w:left="0"/>
        <w:rPr>
          <w:rFonts w:ascii="Times New Roman" w:hAnsi="Times New Roman" w:cs="Times New Roman"/>
          <w:sz w:val="24"/>
          <w:szCs w:val="24"/>
        </w:rPr>
      </w:pPr>
      <w:r w:rsidRPr="002623F6">
        <w:rPr>
          <w:rFonts w:ascii="Times New Roman" w:hAnsi="Times New Roman" w:cs="Times New Roman"/>
          <w:sz w:val="24"/>
          <w:szCs w:val="24"/>
        </w:rPr>
        <w:tab/>
      </w:r>
      <w:r w:rsidR="00911558" w:rsidRPr="002623F6">
        <w:rPr>
          <w:rFonts w:ascii="Times New Roman" w:hAnsi="Times New Roman" w:cs="Times New Roman"/>
          <w:sz w:val="24"/>
          <w:szCs w:val="24"/>
        </w:rPr>
        <w:t xml:space="preserve">In this study, </w:t>
      </w:r>
      <w:r w:rsidR="00F76D5C" w:rsidRPr="002623F6">
        <w:rPr>
          <w:rFonts w:ascii="Times New Roman" w:hAnsi="Times New Roman" w:cs="Times New Roman"/>
          <w:sz w:val="24"/>
          <w:szCs w:val="24"/>
        </w:rPr>
        <w:t xml:space="preserve">a cylindrical column will be used as the bioreactor to develop AGS. </w:t>
      </w:r>
      <w:r w:rsidR="00782560" w:rsidRPr="002623F6">
        <w:rPr>
          <w:rFonts w:ascii="Times New Roman" w:hAnsi="Times New Roman" w:cs="Times New Roman"/>
          <w:sz w:val="24"/>
          <w:szCs w:val="24"/>
        </w:rPr>
        <w:t>Activated sludge will be used to start the granulation</w:t>
      </w:r>
      <w:r w:rsidR="00793672" w:rsidRPr="002623F6">
        <w:rPr>
          <w:rFonts w:ascii="Times New Roman" w:hAnsi="Times New Roman" w:cs="Times New Roman"/>
          <w:sz w:val="24"/>
          <w:szCs w:val="24"/>
        </w:rPr>
        <w:t>. S</w:t>
      </w:r>
      <w:r w:rsidR="00F76D5C" w:rsidRPr="002623F6">
        <w:rPr>
          <w:rFonts w:ascii="Times New Roman" w:hAnsi="Times New Roman" w:cs="Times New Roman"/>
          <w:sz w:val="24"/>
          <w:szCs w:val="24"/>
        </w:rPr>
        <w:t>ynthetic wastewater will be supplied into the reactor.</w:t>
      </w:r>
      <w:r w:rsidR="00782560" w:rsidRPr="002623F6">
        <w:rPr>
          <w:rFonts w:ascii="Times New Roman" w:hAnsi="Times New Roman" w:cs="Times New Roman"/>
          <w:sz w:val="24"/>
          <w:szCs w:val="24"/>
        </w:rPr>
        <w:t xml:space="preserve"> </w:t>
      </w:r>
      <w:r w:rsidR="00F76D5C" w:rsidRPr="002623F6">
        <w:rPr>
          <w:rFonts w:ascii="Times New Roman" w:hAnsi="Times New Roman" w:cs="Times New Roman"/>
          <w:sz w:val="24"/>
          <w:szCs w:val="24"/>
        </w:rPr>
        <w:t xml:space="preserve">The wastewater characteristics such as chemical oxygen demand (COD), ammoniacal nitrogen, mixed liquor suspended solid (MLSS), mixed liquor volatile suspended solid (MLVSS), sludge volume index and other parameters will be </w:t>
      </w:r>
      <w:r w:rsidR="00793672" w:rsidRPr="002623F6">
        <w:rPr>
          <w:rFonts w:ascii="Times New Roman" w:hAnsi="Times New Roman" w:cs="Times New Roman"/>
          <w:sz w:val="24"/>
          <w:szCs w:val="24"/>
        </w:rPr>
        <w:t>taken</w:t>
      </w:r>
      <w:r w:rsidR="00F76D5C" w:rsidRPr="002623F6">
        <w:rPr>
          <w:rFonts w:ascii="Times New Roman" w:hAnsi="Times New Roman" w:cs="Times New Roman"/>
          <w:sz w:val="24"/>
          <w:szCs w:val="24"/>
        </w:rPr>
        <w:t xml:space="preserve"> frequently. </w:t>
      </w:r>
      <w:r w:rsidR="004F3143" w:rsidRPr="002623F6">
        <w:rPr>
          <w:rFonts w:ascii="Times New Roman" w:hAnsi="Times New Roman" w:cs="Times New Roman"/>
          <w:sz w:val="24"/>
          <w:szCs w:val="24"/>
        </w:rPr>
        <w:t>The</w:t>
      </w:r>
      <w:r w:rsidR="00F76D5C" w:rsidRPr="002623F6">
        <w:rPr>
          <w:rFonts w:ascii="Times New Roman" w:hAnsi="Times New Roman" w:cs="Times New Roman"/>
          <w:sz w:val="24"/>
          <w:szCs w:val="24"/>
        </w:rPr>
        <w:t xml:space="preserve"> inhibitory of extracellular polymeric substances (EPS) secretion and morphological changes of granular sludge expos</w:t>
      </w:r>
      <w:r w:rsidR="004F3143" w:rsidRPr="002623F6">
        <w:rPr>
          <w:rFonts w:ascii="Times New Roman" w:hAnsi="Times New Roman" w:cs="Times New Roman"/>
          <w:sz w:val="24"/>
          <w:szCs w:val="24"/>
        </w:rPr>
        <w:t xml:space="preserve">ed to shock load of metaldehyde </w:t>
      </w:r>
      <w:r w:rsidR="0054272E" w:rsidRPr="002623F6">
        <w:rPr>
          <w:rFonts w:ascii="Times New Roman" w:hAnsi="Times New Roman" w:cs="Times New Roman"/>
          <w:sz w:val="24"/>
          <w:szCs w:val="24"/>
        </w:rPr>
        <w:t xml:space="preserve">will be examined in this study. EPS extraction method will be done by using formaldehyde and </w:t>
      </w:r>
      <w:proofErr w:type="spellStart"/>
      <w:r w:rsidR="0054272E" w:rsidRPr="002623F6">
        <w:rPr>
          <w:rFonts w:ascii="Times New Roman" w:hAnsi="Times New Roman" w:cs="Times New Roman"/>
          <w:sz w:val="24"/>
          <w:szCs w:val="24"/>
        </w:rPr>
        <w:t>NaOH</w:t>
      </w:r>
      <w:proofErr w:type="spellEnd"/>
      <w:r w:rsidR="0054272E" w:rsidRPr="002623F6">
        <w:rPr>
          <w:rFonts w:ascii="Times New Roman" w:hAnsi="Times New Roman" w:cs="Times New Roman"/>
          <w:sz w:val="24"/>
          <w:szCs w:val="24"/>
        </w:rPr>
        <w:t xml:space="preserve"> followed by protein determination using Lowry method.</w:t>
      </w:r>
      <w:r w:rsidR="002A3E18" w:rsidRPr="002623F6">
        <w:rPr>
          <w:rFonts w:ascii="Times New Roman" w:hAnsi="Times New Roman" w:cs="Times New Roman"/>
          <w:sz w:val="24"/>
          <w:szCs w:val="24"/>
        </w:rPr>
        <w:t xml:space="preserve"> Besides that, optical microscope with digital camera</w:t>
      </w:r>
      <w:r w:rsidR="00520FFC" w:rsidRPr="002623F6">
        <w:rPr>
          <w:rFonts w:ascii="Times New Roman" w:hAnsi="Times New Roman" w:cs="Times New Roman"/>
          <w:sz w:val="24"/>
          <w:szCs w:val="24"/>
        </w:rPr>
        <w:t xml:space="preserve">, scanning electron microscope (SEM) and field emission scanning electron microscope (FESEM) </w:t>
      </w:r>
      <w:r w:rsidR="002A3E18" w:rsidRPr="002623F6">
        <w:rPr>
          <w:rFonts w:ascii="Times New Roman" w:hAnsi="Times New Roman" w:cs="Times New Roman"/>
          <w:sz w:val="24"/>
          <w:szCs w:val="24"/>
        </w:rPr>
        <w:t xml:space="preserve">will be used to monitor </w:t>
      </w:r>
      <w:r w:rsidR="00C735FC" w:rsidRPr="002623F6">
        <w:rPr>
          <w:rFonts w:ascii="Times New Roman" w:hAnsi="Times New Roman" w:cs="Times New Roman"/>
          <w:sz w:val="24"/>
          <w:szCs w:val="24"/>
        </w:rPr>
        <w:t>the morphology of AGS.</w:t>
      </w:r>
      <w:r w:rsidR="002A3E18" w:rsidRPr="002623F6">
        <w:rPr>
          <w:rFonts w:ascii="Times New Roman" w:hAnsi="Times New Roman" w:cs="Times New Roman"/>
          <w:sz w:val="24"/>
          <w:szCs w:val="24"/>
        </w:rPr>
        <w:tab/>
      </w:r>
    </w:p>
    <w:p w:rsidR="00872516" w:rsidRPr="002623F6" w:rsidRDefault="00E33F59" w:rsidP="008046D3">
      <w:pPr>
        <w:pStyle w:val="ListParagraph"/>
        <w:tabs>
          <w:tab w:val="left" w:pos="0"/>
          <w:tab w:val="left" w:pos="709"/>
        </w:tabs>
        <w:ind w:left="0"/>
        <w:rPr>
          <w:rFonts w:ascii="Times New Roman" w:hAnsi="Times New Roman" w:cs="Times New Roman"/>
          <w:sz w:val="24"/>
          <w:szCs w:val="24"/>
        </w:rPr>
      </w:pPr>
      <w:r w:rsidRPr="002623F6">
        <w:rPr>
          <w:rFonts w:ascii="Times New Roman" w:hAnsi="Times New Roman" w:cs="Times New Roman"/>
          <w:sz w:val="24"/>
          <w:szCs w:val="24"/>
        </w:rPr>
        <w:tab/>
      </w:r>
      <w:r w:rsidR="001E700D" w:rsidRPr="002623F6">
        <w:rPr>
          <w:rFonts w:ascii="Times New Roman" w:hAnsi="Times New Roman" w:cs="Times New Roman"/>
          <w:sz w:val="24"/>
          <w:szCs w:val="24"/>
        </w:rPr>
        <w:t>DNA extraction and PCR amplification</w:t>
      </w:r>
      <w:r w:rsidR="00BE3025" w:rsidRPr="002623F6">
        <w:rPr>
          <w:rFonts w:ascii="Times New Roman" w:hAnsi="Times New Roman" w:cs="Times New Roman"/>
          <w:sz w:val="24"/>
          <w:szCs w:val="24"/>
        </w:rPr>
        <w:t xml:space="preserve"> will be done </w:t>
      </w:r>
      <w:r w:rsidR="00520FFC" w:rsidRPr="002623F6">
        <w:rPr>
          <w:rFonts w:ascii="Times New Roman" w:hAnsi="Times New Roman" w:cs="Times New Roman"/>
          <w:sz w:val="24"/>
          <w:szCs w:val="24"/>
        </w:rPr>
        <w:t xml:space="preserve">to screen </w:t>
      </w:r>
      <w:r w:rsidR="00500FFD" w:rsidRPr="002623F6">
        <w:rPr>
          <w:rFonts w:ascii="Times New Roman" w:hAnsi="Times New Roman" w:cs="Times New Roman"/>
          <w:sz w:val="24"/>
          <w:szCs w:val="24"/>
        </w:rPr>
        <w:t>morphological and structural stability changes of microbial diversity in AGS exposed to toxic shock load of metaldehyde</w:t>
      </w:r>
      <w:r w:rsidR="00872516" w:rsidRPr="002623F6">
        <w:rPr>
          <w:rFonts w:ascii="Times New Roman" w:hAnsi="Times New Roman" w:cs="Times New Roman"/>
          <w:sz w:val="24"/>
          <w:szCs w:val="24"/>
        </w:rPr>
        <w:t>.</w:t>
      </w:r>
      <w:r w:rsidR="0054272E" w:rsidRPr="002623F6">
        <w:rPr>
          <w:rFonts w:ascii="Times New Roman" w:hAnsi="Times New Roman" w:cs="Times New Roman"/>
          <w:sz w:val="24"/>
          <w:szCs w:val="24"/>
        </w:rPr>
        <w:t xml:space="preserve"> </w:t>
      </w:r>
      <w:r w:rsidR="00BE3025" w:rsidRPr="002623F6">
        <w:rPr>
          <w:rFonts w:ascii="Times New Roman" w:hAnsi="Times New Roman" w:cs="Times New Roman"/>
          <w:sz w:val="24"/>
          <w:szCs w:val="24"/>
        </w:rPr>
        <w:t xml:space="preserve">The importance of this study is to fundamentally study the effectiveness and diversity of the microbial community in treating paddy field wastewater. </w:t>
      </w:r>
    </w:p>
    <w:p w:rsidR="00CD75CC" w:rsidRPr="002623F6" w:rsidRDefault="0026380B" w:rsidP="008046D3">
      <w:pPr>
        <w:pStyle w:val="ListParagraph"/>
        <w:tabs>
          <w:tab w:val="left" w:pos="0"/>
          <w:tab w:val="left" w:pos="709"/>
        </w:tabs>
        <w:ind w:left="0"/>
        <w:rPr>
          <w:rFonts w:ascii="Times New Roman" w:hAnsi="Times New Roman" w:cs="Times New Roman"/>
          <w:sz w:val="24"/>
          <w:szCs w:val="24"/>
        </w:rPr>
      </w:pPr>
      <w:r w:rsidRPr="002623F6">
        <w:rPr>
          <w:rFonts w:ascii="Times New Roman" w:hAnsi="Times New Roman" w:cs="Times New Roman"/>
          <w:sz w:val="24"/>
          <w:szCs w:val="24"/>
        </w:rPr>
        <w:tab/>
      </w:r>
      <w:r w:rsidR="00CD75CC" w:rsidRPr="002623F6">
        <w:rPr>
          <w:rFonts w:ascii="Times New Roman" w:hAnsi="Times New Roman" w:cs="Times New Roman"/>
          <w:sz w:val="24"/>
          <w:szCs w:val="24"/>
        </w:rPr>
        <w:t xml:space="preserve">This study will enrich the researches on biodegradation rate of </w:t>
      </w:r>
      <w:r w:rsidR="006B6DF7" w:rsidRPr="002623F6">
        <w:rPr>
          <w:rFonts w:ascii="Times New Roman" w:hAnsi="Times New Roman" w:cs="Times New Roman"/>
          <w:sz w:val="24"/>
          <w:szCs w:val="24"/>
        </w:rPr>
        <w:t xml:space="preserve">pesticides with respect to </w:t>
      </w:r>
      <w:r w:rsidR="00CD75CC" w:rsidRPr="002623F6">
        <w:rPr>
          <w:rFonts w:ascii="Times New Roman" w:hAnsi="Times New Roman" w:cs="Times New Roman"/>
          <w:sz w:val="24"/>
          <w:szCs w:val="24"/>
        </w:rPr>
        <w:t xml:space="preserve">metaldehyde in water. Other than that, this research will provide information whether </w:t>
      </w:r>
      <w:r w:rsidR="00292307" w:rsidRPr="002623F6">
        <w:rPr>
          <w:rFonts w:ascii="Times New Roman" w:hAnsi="Times New Roman" w:cs="Times New Roman"/>
          <w:sz w:val="24"/>
          <w:szCs w:val="24"/>
        </w:rPr>
        <w:t>AGS</w:t>
      </w:r>
      <w:r w:rsidR="00CD75CC" w:rsidRPr="002623F6">
        <w:rPr>
          <w:rFonts w:ascii="Times New Roman" w:hAnsi="Times New Roman" w:cs="Times New Roman"/>
          <w:sz w:val="24"/>
          <w:szCs w:val="24"/>
        </w:rPr>
        <w:t xml:space="preserve"> is suitable tool for assessing status of metaldehyde removal. </w:t>
      </w:r>
    </w:p>
    <w:p w:rsidR="004641CE" w:rsidRPr="002623F6" w:rsidRDefault="00E33F59" w:rsidP="008046D3">
      <w:pPr>
        <w:tabs>
          <w:tab w:val="left" w:pos="0"/>
          <w:tab w:val="left" w:pos="567"/>
        </w:tabs>
        <w:rPr>
          <w:rFonts w:ascii="Times New Roman" w:hAnsi="Times New Roman" w:cs="Times New Roman"/>
          <w:sz w:val="24"/>
          <w:szCs w:val="24"/>
        </w:rPr>
      </w:pPr>
      <w:r w:rsidRPr="002623F6">
        <w:rPr>
          <w:rFonts w:ascii="Times New Roman" w:hAnsi="Times New Roman" w:cs="Times New Roman"/>
          <w:sz w:val="24"/>
          <w:szCs w:val="24"/>
        </w:rPr>
        <w:tab/>
      </w:r>
      <w:r w:rsidR="00851B62" w:rsidRPr="002623F6">
        <w:rPr>
          <w:rFonts w:ascii="Times New Roman" w:hAnsi="Times New Roman" w:cs="Times New Roman"/>
          <w:sz w:val="24"/>
          <w:szCs w:val="24"/>
        </w:rPr>
        <w:tab/>
        <w:t>Additionally</w:t>
      </w:r>
      <w:r w:rsidR="00152E09" w:rsidRPr="002623F6">
        <w:rPr>
          <w:rFonts w:ascii="Times New Roman" w:hAnsi="Times New Roman" w:cs="Times New Roman"/>
          <w:sz w:val="24"/>
          <w:szCs w:val="24"/>
        </w:rPr>
        <w:t>, t</w:t>
      </w:r>
      <w:r w:rsidR="001F11C8" w:rsidRPr="002623F6">
        <w:rPr>
          <w:rFonts w:ascii="Times New Roman" w:hAnsi="Times New Roman" w:cs="Times New Roman"/>
          <w:sz w:val="24"/>
          <w:szCs w:val="24"/>
        </w:rPr>
        <w:t xml:space="preserve">he findings of this study will provide fundamental establishment, ecotoxicology and bioremediation solution on the wastewater containing metaldehyde. This study will benefit government and non-government bodies such as Muda Agricultural Development Authority (MADA), Indah Water </w:t>
      </w:r>
      <w:proofErr w:type="spellStart"/>
      <w:r w:rsidR="001F11C8" w:rsidRPr="002623F6">
        <w:rPr>
          <w:rFonts w:ascii="Times New Roman" w:hAnsi="Times New Roman" w:cs="Times New Roman"/>
          <w:sz w:val="24"/>
          <w:szCs w:val="24"/>
        </w:rPr>
        <w:t>Konsortium</w:t>
      </w:r>
      <w:proofErr w:type="spellEnd"/>
      <w:r w:rsidR="001F11C8" w:rsidRPr="002623F6">
        <w:rPr>
          <w:rFonts w:ascii="Times New Roman" w:hAnsi="Times New Roman" w:cs="Times New Roman"/>
          <w:sz w:val="24"/>
          <w:szCs w:val="24"/>
        </w:rPr>
        <w:t xml:space="preserve"> (IWK), Department of Irrigation and Drainage (DID) and Department of Environment (DOE).</w:t>
      </w:r>
    </w:p>
    <w:p w:rsidR="002F07CB" w:rsidRDefault="003621E9" w:rsidP="002F07CB">
      <w:pPr>
        <w:tabs>
          <w:tab w:val="left" w:pos="0"/>
          <w:tab w:val="left" w:pos="567"/>
        </w:tabs>
        <w:rPr>
          <w:rFonts w:ascii="Times New Roman" w:hAnsi="Times New Roman" w:cs="Times New Roman"/>
          <w:sz w:val="24"/>
          <w:szCs w:val="24"/>
        </w:rPr>
      </w:pPr>
      <w:r w:rsidRPr="002623F6">
        <w:rPr>
          <w:rFonts w:ascii="Times New Roman" w:hAnsi="Times New Roman" w:cs="Times New Roman"/>
          <w:sz w:val="24"/>
          <w:szCs w:val="24"/>
        </w:rPr>
        <w:tab/>
      </w:r>
      <w:r w:rsidR="009178BD" w:rsidRPr="002623F6">
        <w:rPr>
          <w:rFonts w:ascii="Times New Roman" w:hAnsi="Times New Roman" w:cs="Times New Roman"/>
          <w:sz w:val="24"/>
          <w:szCs w:val="24"/>
        </w:rPr>
        <w:tab/>
      </w:r>
      <w:r w:rsidR="00144F75" w:rsidRPr="002623F6">
        <w:rPr>
          <w:rFonts w:ascii="Times New Roman" w:hAnsi="Times New Roman" w:cs="Times New Roman"/>
          <w:sz w:val="24"/>
          <w:szCs w:val="24"/>
        </w:rPr>
        <w:t xml:space="preserve"> </w:t>
      </w:r>
      <w:r w:rsidR="00910472" w:rsidRPr="002623F6">
        <w:rPr>
          <w:rFonts w:ascii="Times New Roman" w:hAnsi="Times New Roman" w:cs="Times New Roman"/>
          <w:sz w:val="24"/>
          <w:szCs w:val="24"/>
        </w:rPr>
        <w:t xml:space="preserve">         </w:t>
      </w:r>
      <w:r w:rsidR="00D55EDB" w:rsidRPr="002623F6">
        <w:rPr>
          <w:rFonts w:ascii="Times New Roman" w:hAnsi="Times New Roman" w:cs="Times New Roman"/>
          <w:sz w:val="24"/>
          <w:szCs w:val="24"/>
        </w:rPr>
        <w:tab/>
      </w:r>
      <w:r w:rsidR="00D55EDB" w:rsidRPr="002623F6">
        <w:rPr>
          <w:rFonts w:ascii="Times New Roman" w:hAnsi="Times New Roman" w:cs="Times New Roman"/>
          <w:sz w:val="24"/>
          <w:szCs w:val="24"/>
        </w:rPr>
        <w:tab/>
      </w:r>
    </w:p>
    <w:p w:rsidR="00CC5A65" w:rsidRPr="002F07CB" w:rsidRDefault="002F07CB" w:rsidP="002F07CB">
      <w:pPr>
        <w:pStyle w:val="ListParagraph"/>
        <w:numPr>
          <w:ilvl w:val="0"/>
          <w:numId w:val="28"/>
        </w:numPr>
        <w:tabs>
          <w:tab w:val="left" w:pos="0"/>
          <w:tab w:val="left" w:pos="709"/>
        </w:tabs>
        <w:ind w:hanging="720"/>
        <w:rPr>
          <w:rFonts w:ascii="Times New Roman" w:hAnsi="Times New Roman" w:cs="Times New Roman"/>
          <w:b/>
          <w:sz w:val="24"/>
          <w:szCs w:val="24"/>
        </w:rPr>
      </w:pPr>
      <w:r w:rsidRPr="002F07CB">
        <w:rPr>
          <w:rFonts w:ascii="Times New Roman" w:hAnsi="Times New Roman" w:cs="Times New Roman"/>
          <w:b/>
          <w:sz w:val="24"/>
          <w:szCs w:val="24"/>
        </w:rPr>
        <w:t>Research Methodology</w:t>
      </w:r>
    </w:p>
    <w:p w:rsidR="002F07CB" w:rsidRDefault="002F07CB" w:rsidP="002F07CB">
      <w:pPr>
        <w:pStyle w:val="ListParagraph"/>
        <w:tabs>
          <w:tab w:val="left" w:pos="0"/>
        </w:tabs>
        <w:ind w:left="0"/>
        <w:rPr>
          <w:rFonts w:ascii="Times New Roman" w:hAnsi="Times New Roman" w:cs="Times New Roman"/>
          <w:b/>
          <w:sz w:val="24"/>
          <w:szCs w:val="24"/>
        </w:rPr>
      </w:pPr>
    </w:p>
    <w:p w:rsidR="00CC5A65" w:rsidRDefault="00F816CC" w:rsidP="002F07CB">
      <w:pPr>
        <w:pStyle w:val="ListParagraph"/>
        <w:numPr>
          <w:ilvl w:val="1"/>
          <w:numId w:val="28"/>
        </w:numPr>
        <w:tabs>
          <w:tab w:val="left" w:pos="0"/>
        </w:tabs>
        <w:ind w:left="709" w:hanging="709"/>
        <w:rPr>
          <w:rFonts w:ascii="Times New Roman" w:hAnsi="Times New Roman" w:cs="Times New Roman"/>
          <w:b/>
          <w:sz w:val="24"/>
          <w:szCs w:val="24"/>
        </w:rPr>
      </w:pPr>
      <w:r w:rsidRPr="002623F6">
        <w:rPr>
          <w:rFonts w:ascii="Times New Roman" w:hAnsi="Times New Roman" w:cs="Times New Roman"/>
          <w:b/>
          <w:sz w:val="24"/>
          <w:szCs w:val="24"/>
        </w:rPr>
        <w:t>Study</w:t>
      </w:r>
      <w:r w:rsidR="001A7EC3" w:rsidRPr="002623F6">
        <w:rPr>
          <w:rFonts w:ascii="Times New Roman" w:hAnsi="Times New Roman" w:cs="Times New Roman"/>
          <w:b/>
          <w:sz w:val="24"/>
          <w:szCs w:val="24"/>
        </w:rPr>
        <w:t xml:space="preserve"> outline</w:t>
      </w:r>
    </w:p>
    <w:p w:rsidR="00F37643" w:rsidRPr="002623F6" w:rsidRDefault="00F37643" w:rsidP="008046D3">
      <w:pPr>
        <w:pStyle w:val="ListParagraph"/>
        <w:tabs>
          <w:tab w:val="left" w:pos="0"/>
        </w:tabs>
        <w:ind w:left="0"/>
        <w:rPr>
          <w:rFonts w:ascii="Times New Roman" w:hAnsi="Times New Roman" w:cs="Times New Roman"/>
          <w:b/>
          <w:sz w:val="24"/>
          <w:szCs w:val="24"/>
        </w:rPr>
      </w:pPr>
    </w:p>
    <w:p w:rsidR="001D0344" w:rsidRPr="002623F6" w:rsidRDefault="004422C6" w:rsidP="008046D3">
      <w:pPr>
        <w:pStyle w:val="ListParagraph"/>
        <w:tabs>
          <w:tab w:val="left" w:pos="0"/>
        </w:tabs>
        <w:ind w:left="0"/>
        <w:rPr>
          <w:rFonts w:ascii="Times New Roman" w:hAnsi="Times New Roman" w:cs="Times New Roman"/>
          <w:sz w:val="24"/>
          <w:szCs w:val="24"/>
        </w:rPr>
      </w:pPr>
      <w:r w:rsidRPr="002623F6">
        <w:rPr>
          <w:rFonts w:ascii="Times New Roman" w:hAnsi="Times New Roman" w:cs="Times New Roman"/>
          <w:sz w:val="24"/>
          <w:szCs w:val="24"/>
        </w:rPr>
        <w:t>All the procedures that will be involved in this study start</w:t>
      </w:r>
      <w:r w:rsidR="00A61327" w:rsidRPr="002623F6">
        <w:rPr>
          <w:rFonts w:ascii="Times New Roman" w:hAnsi="Times New Roman" w:cs="Times New Roman"/>
          <w:sz w:val="24"/>
          <w:szCs w:val="24"/>
        </w:rPr>
        <w:t>s</w:t>
      </w:r>
      <w:r w:rsidRPr="002623F6">
        <w:rPr>
          <w:rFonts w:ascii="Times New Roman" w:hAnsi="Times New Roman" w:cs="Times New Roman"/>
          <w:sz w:val="24"/>
          <w:szCs w:val="24"/>
        </w:rPr>
        <w:t xml:space="preserve"> from experimental set up to analysis</w:t>
      </w:r>
      <w:r w:rsidR="001D0344" w:rsidRPr="002623F6">
        <w:rPr>
          <w:rFonts w:ascii="Times New Roman" w:hAnsi="Times New Roman" w:cs="Times New Roman"/>
          <w:sz w:val="24"/>
          <w:szCs w:val="24"/>
        </w:rPr>
        <w:t xml:space="preserve"> </w:t>
      </w:r>
      <w:r w:rsidRPr="002623F6">
        <w:rPr>
          <w:rFonts w:ascii="Times New Roman" w:hAnsi="Times New Roman" w:cs="Times New Roman"/>
          <w:sz w:val="24"/>
          <w:szCs w:val="24"/>
        </w:rPr>
        <w:t>were tabulated in Figure</w:t>
      </w:r>
      <w:r w:rsidR="00315F52" w:rsidRPr="002623F6">
        <w:rPr>
          <w:rFonts w:ascii="Times New Roman" w:hAnsi="Times New Roman" w:cs="Times New Roman"/>
          <w:sz w:val="24"/>
          <w:szCs w:val="24"/>
        </w:rPr>
        <w:t>1</w:t>
      </w:r>
      <w:r w:rsidR="00231747" w:rsidRPr="002623F6">
        <w:rPr>
          <w:rFonts w:ascii="Times New Roman" w:hAnsi="Times New Roman" w:cs="Times New Roman"/>
          <w:sz w:val="24"/>
          <w:szCs w:val="24"/>
        </w:rPr>
        <w:t xml:space="preserve">. </w:t>
      </w:r>
    </w:p>
    <w:p w:rsidR="00CC6FB3" w:rsidRPr="002623F6" w:rsidRDefault="001F3FE9" w:rsidP="001F3FE9">
      <w:pPr>
        <w:pStyle w:val="ListParagraph"/>
        <w:tabs>
          <w:tab w:val="left" w:pos="0"/>
        </w:tabs>
        <w:ind w:left="0"/>
        <w:jc w:val="center"/>
        <w:rPr>
          <w:rFonts w:ascii="Times New Roman" w:hAnsi="Times New Roman" w:cs="Times New Roman"/>
          <w:noProof/>
          <w:sz w:val="24"/>
          <w:szCs w:val="24"/>
          <w:lang w:val="en-SG" w:eastAsia="en-SG"/>
        </w:rPr>
      </w:pPr>
      <w:r>
        <w:rPr>
          <w:rFonts w:ascii="Times New Roman" w:hAnsi="Times New Roman" w:cs="Times New Roman"/>
          <w:noProof/>
          <w:sz w:val="24"/>
          <w:szCs w:val="24"/>
          <w:lang w:val="en-US"/>
        </w:rPr>
        <w:lastRenderedPageBreak/>
        <w:drawing>
          <wp:inline distT="0" distB="0" distL="0" distR="0">
            <wp:extent cx="5718175" cy="5841365"/>
            <wp:effectExtent l="19050" t="19050" r="15875" b="260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8175" cy="5841365"/>
                    </a:xfrm>
                    <a:prstGeom prst="rect">
                      <a:avLst/>
                    </a:prstGeom>
                    <a:noFill/>
                    <a:ln>
                      <a:solidFill>
                        <a:schemeClr val="tx1"/>
                      </a:solidFill>
                    </a:ln>
                  </pic:spPr>
                </pic:pic>
              </a:graphicData>
            </a:graphic>
          </wp:inline>
        </w:drawing>
      </w:r>
    </w:p>
    <w:p w:rsidR="00231747" w:rsidRPr="002623F6" w:rsidRDefault="008E6F71" w:rsidP="002F07CB">
      <w:pPr>
        <w:pStyle w:val="ListParagraph"/>
        <w:tabs>
          <w:tab w:val="left" w:pos="0"/>
        </w:tabs>
        <w:ind w:left="0"/>
        <w:rPr>
          <w:rFonts w:ascii="Times New Roman" w:hAnsi="Times New Roman" w:cs="Times New Roman"/>
          <w:sz w:val="24"/>
          <w:szCs w:val="24"/>
        </w:rPr>
      </w:pPr>
      <w:r w:rsidRPr="002623F6">
        <w:rPr>
          <w:rFonts w:ascii="Times New Roman" w:hAnsi="Times New Roman" w:cs="Times New Roman"/>
          <w:sz w:val="24"/>
          <w:szCs w:val="24"/>
        </w:rPr>
        <w:t>Figure</w:t>
      </w:r>
      <w:r w:rsidR="004422C6" w:rsidRPr="002623F6">
        <w:rPr>
          <w:rFonts w:ascii="Times New Roman" w:hAnsi="Times New Roman" w:cs="Times New Roman"/>
          <w:sz w:val="24"/>
          <w:szCs w:val="24"/>
        </w:rPr>
        <w:t xml:space="preserve"> </w:t>
      </w:r>
      <w:r w:rsidR="00645721" w:rsidRPr="002623F6">
        <w:rPr>
          <w:rFonts w:ascii="Times New Roman" w:hAnsi="Times New Roman" w:cs="Times New Roman"/>
          <w:sz w:val="24"/>
          <w:szCs w:val="24"/>
        </w:rPr>
        <w:t>1</w:t>
      </w:r>
      <w:r w:rsidRPr="002623F6">
        <w:rPr>
          <w:rFonts w:ascii="Times New Roman" w:hAnsi="Times New Roman" w:cs="Times New Roman"/>
          <w:sz w:val="24"/>
          <w:szCs w:val="24"/>
        </w:rPr>
        <w:t>: General overview of the study</w:t>
      </w:r>
    </w:p>
    <w:p w:rsidR="00AC29CA" w:rsidRPr="002623F6" w:rsidRDefault="00AC29CA" w:rsidP="008046D3">
      <w:pPr>
        <w:tabs>
          <w:tab w:val="left" w:pos="0"/>
        </w:tabs>
        <w:rPr>
          <w:rFonts w:ascii="Times New Roman" w:hAnsi="Times New Roman" w:cs="Times New Roman"/>
          <w:b/>
          <w:sz w:val="24"/>
          <w:szCs w:val="24"/>
        </w:rPr>
      </w:pPr>
    </w:p>
    <w:p w:rsidR="00C36065" w:rsidRPr="002F07CB" w:rsidRDefault="00FB10C3" w:rsidP="002F07CB">
      <w:pPr>
        <w:pStyle w:val="ListParagraph"/>
        <w:numPr>
          <w:ilvl w:val="1"/>
          <w:numId w:val="28"/>
        </w:numPr>
        <w:tabs>
          <w:tab w:val="left" w:pos="0"/>
        </w:tabs>
        <w:ind w:hanging="720"/>
        <w:rPr>
          <w:rFonts w:ascii="Times New Roman" w:hAnsi="Times New Roman" w:cs="Times New Roman"/>
          <w:b/>
          <w:sz w:val="24"/>
          <w:szCs w:val="24"/>
        </w:rPr>
      </w:pPr>
      <w:r w:rsidRPr="002F07CB">
        <w:rPr>
          <w:rFonts w:ascii="Times New Roman" w:hAnsi="Times New Roman" w:cs="Times New Roman"/>
          <w:b/>
          <w:sz w:val="24"/>
          <w:szCs w:val="24"/>
        </w:rPr>
        <w:t>Reactor set -up and operations</w:t>
      </w:r>
    </w:p>
    <w:p w:rsidR="00F37643" w:rsidRPr="002623F6" w:rsidRDefault="00F37643" w:rsidP="008046D3">
      <w:pPr>
        <w:pStyle w:val="ListParagraph"/>
        <w:tabs>
          <w:tab w:val="left" w:pos="0"/>
        </w:tabs>
        <w:ind w:left="0"/>
        <w:rPr>
          <w:rFonts w:ascii="Times New Roman" w:hAnsi="Times New Roman" w:cs="Times New Roman"/>
          <w:b/>
          <w:sz w:val="24"/>
          <w:szCs w:val="24"/>
        </w:rPr>
      </w:pPr>
    </w:p>
    <w:p w:rsidR="00C36065" w:rsidRDefault="00C36065" w:rsidP="008046D3">
      <w:pPr>
        <w:tabs>
          <w:tab w:val="left" w:pos="0"/>
        </w:tabs>
        <w:rPr>
          <w:rFonts w:ascii="Times New Roman" w:hAnsi="Times New Roman" w:cs="Times New Roman"/>
          <w:sz w:val="24"/>
          <w:szCs w:val="24"/>
        </w:rPr>
      </w:pPr>
      <w:r w:rsidRPr="002623F6">
        <w:rPr>
          <w:rFonts w:ascii="Times New Roman" w:hAnsi="Times New Roman" w:cs="Times New Roman"/>
          <w:sz w:val="24"/>
          <w:szCs w:val="24"/>
        </w:rPr>
        <w:t>Experiment will be co</w:t>
      </w:r>
      <w:r w:rsidR="00FB10C3" w:rsidRPr="002623F6">
        <w:rPr>
          <w:rFonts w:ascii="Times New Roman" w:hAnsi="Times New Roman" w:cs="Times New Roman"/>
          <w:sz w:val="24"/>
          <w:szCs w:val="24"/>
        </w:rPr>
        <w:t>nducted in a cylindrical acrylic</w:t>
      </w:r>
      <w:r w:rsidRPr="002623F6">
        <w:rPr>
          <w:rFonts w:ascii="Times New Roman" w:hAnsi="Times New Roman" w:cs="Times New Roman"/>
          <w:sz w:val="24"/>
          <w:szCs w:val="24"/>
        </w:rPr>
        <w:t xml:space="preserve"> column bioreactor and had internal diameter of </w:t>
      </w:r>
      <w:r w:rsidR="0095117C" w:rsidRPr="002623F6">
        <w:rPr>
          <w:rFonts w:ascii="Times New Roman" w:hAnsi="Times New Roman" w:cs="Times New Roman"/>
          <w:sz w:val="24"/>
          <w:szCs w:val="24"/>
        </w:rPr>
        <w:t>10</w:t>
      </w:r>
      <w:r w:rsidRPr="002623F6">
        <w:rPr>
          <w:rFonts w:ascii="Times New Roman" w:hAnsi="Times New Roman" w:cs="Times New Roman"/>
          <w:sz w:val="24"/>
          <w:szCs w:val="24"/>
        </w:rPr>
        <w:t xml:space="preserve"> cm with a total height of </w:t>
      </w:r>
      <w:r w:rsidR="0095117C" w:rsidRPr="002623F6">
        <w:rPr>
          <w:rFonts w:ascii="Times New Roman" w:hAnsi="Times New Roman" w:cs="Times New Roman"/>
          <w:sz w:val="24"/>
          <w:szCs w:val="24"/>
        </w:rPr>
        <w:t>30</w:t>
      </w:r>
      <w:r w:rsidR="006229BE" w:rsidRPr="002623F6">
        <w:rPr>
          <w:rFonts w:ascii="Times New Roman" w:hAnsi="Times New Roman" w:cs="Times New Roman"/>
          <w:sz w:val="24"/>
          <w:szCs w:val="24"/>
        </w:rPr>
        <w:t>.5</w:t>
      </w:r>
      <w:r w:rsidRPr="002623F6">
        <w:rPr>
          <w:rFonts w:ascii="Times New Roman" w:hAnsi="Times New Roman" w:cs="Times New Roman"/>
          <w:sz w:val="24"/>
          <w:szCs w:val="24"/>
        </w:rPr>
        <w:t xml:space="preserve"> cm and a total volume of </w:t>
      </w:r>
      <w:r w:rsidR="006229BE" w:rsidRPr="002623F6">
        <w:rPr>
          <w:rFonts w:ascii="Times New Roman" w:hAnsi="Times New Roman" w:cs="Times New Roman"/>
          <w:sz w:val="24"/>
          <w:szCs w:val="24"/>
        </w:rPr>
        <w:t>2.4</w:t>
      </w:r>
      <w:r w:rsidR="003C1A26" w:rsidRPr="002623F6">
        <w:rPr>
          <w:rFonts w:ascii="Times New Roman" w:hAnsi="Times New Roman" w:cs="Times New Roman"/>
          <w:sz w:val="24"/>
          <w:szCs w:val="24"/>
        </w:rPr>
        <w:t xml:space="preserve"> </w:t>
      </w:r>
      <w:r w:rsidR="00B147A0" w:rsidRPr="002623F6">
        <w:rPr>
          <w:rFonts w:ascii="Times New Roman" w:hAnsi="Times New Roman" w:cs="Times New Roman"/>
          <w:sz w:val="24"/>
          <w:szCs w:val="24"/>
        </w:rPr>
        <w:t>L.</w:t>
      </w:r>
      <w:r w:rsidRPr="002623F6">
        <w:rPr>
          <w:rFonts w:ascii="Times New Roman" w:hAnsi="Times New Roman" w:cs="Times New Roman"/>
          <w:sz w:val="24"/>
          <w:szCs w:val="24"/>
        </w:rPr>
        <w:t xml:space="preserve"> The working volume of </w:t>
      </w:r>
      <w:r w:rsidR="00D50D9E" w:rsidRPr="002623F6">
        <w:rPr>
          <w:rFonts w:ascii="Times New Roman" w:hAnsi="Times New Roman" w:cs="Times New Roman"/>
          <w:sz w:val="24"/>
          <w:szCs w:val="24"/>
        </w:rPr>
        <w:t>2.2</w:t>
      </w:r>
      <w:r w:rsidR="003C1A26" w:rsidRPr="002623F6">
        <w:rPr>
          <w:rFonts w:ascii="Times New Roman" w:hAnsi="Times New Roman" w:cs="Times New Roman"/>
          <w:sz w:val="24"/>
          <w:szCs w:val="24"/>
        </w:rPr>
        <w:t xml:space="preserve"> </w:t>
      </w:r>
      <w:r w:rsidRPr="002623F6">
        <w:rPr>
          <w:rFonts w:ascii="Times New Roman" w:hAnsi="Times New Roman" w:cs="Times New Roman"/>
          <w:sz w:val="24"/>
          <w:szCs w:val="24"/>
        </w:rPr>
        <w:t xml:space="preserve">L will be used in this experimental study. </w:t>
      </w:r>
    </w:p>
    <w:p w:rsidR="00C36065" w:rsidRPr="002623F6" w:rsidRDefault="002F07CB" w:rsidP="008046D3">
      <w:pPr>
        <w:tabs>
          <w:tab w:val="left" w:pos="0"/>
        </w:tabs>
        <w:rPr>
          <w:rFonts w:ascii="Times New Roman" w:hAnsi="Times New Roman" w:cs="Times New Roman"/>
          <w:sz w:val="24"/>
          <w:szCs w:val="24"/>
        </w:rPr>
      </w:pPr>
      <w:r>
        <w:rPr>
          <w:rFonts w:ascii="Times New Roman" w:hAnsi="Times New Roman" w:cs="Times New Roman"/>
          <w:sz w:val="24"/>
          <w:szCs w:val="24"/>
        </w:rPr>
        <w:tab/>
      </w:r>
      <w:r w:rsidR="005F50E4" w:rsidRPr="002623F6">
        <w:rPr>
          <w:rFonts w:ascii="Times New Roman" w:hAnsi="Times New Roman" w:cs="Times New Roman"/>
          <w:sz w:val="24"/>
          <w:szCs w:val="24"/>
        </w:rPr>
        <w:t xml:space="preserve">Two </w:t>
      </w:r>
      <w:r w:rsidR="00C36065" w:rsidRPr="002623F6">
        <w:rPr>
          <w:rFonts w:ascii="Times New Roman" w:hAnsi="Times New Roman" w:cs="Times New Roman"/>
          <w:sz w:val="24"/>
          <w:szCs w:val="24"/>
        </w:rPr>
        <w:t xml:space="preserve">set of peristaltic pump will be used to feed and to discharge the synthetic wastewater in the reactor system. The influent will be introduced in the reactor through a port located at the bottom of the column. The effluent will be discharged through an outlet port which had a volumetric exchange ratio (VER) of 50% and located at the middle of reactor height. Air will be supplied at the bottom of the reactor by a fine air bubble diffuser during reaction time.  </w:t>
      </w:r>
    </w:p>
    <w:p w:rsidR="00CB0988" w:rsidRDefault="002F07CB" w:rsidP="008046D3">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ab/>
      </w:r>
      <w:r w:rsidR="00C36065" w:rsidRPr="002623F6">
        <w:rPr>
          <w:rFonts w:ascii="Times New Roman" w:hAnsi="Times New Roman" w:cs="Times New Roman"/>
          <w:sz w:val="24"/>
          <w:szCs w:val="24"/>
        </w:rPr>
        <w:t>The reactor will be operated under seque</w:t>
      </w:r>
      <w:r w:rsidR="00FB10C3" w:rsidRPr="002623F6">
        <w:rPr>
          <w:rFonts w:ascii="Times New Roman" w:hAnsi="Times New Roman" w:cs="Times New Roman"/>
          <w:sz w:val="24"/>
          <w:szCs w:val="24"/>
        </w:rPr>
        <w:t xml:space="preserve">ncing batch mode for </w:t>
      </w:r>
      <w:r w:rsidR="003E761F" w:rsidRPr="002623F6">
        <w:rPr>
          <w:rFonts w:ascii="Times New Roman" w:hAnsi="Times New Roman" w:cs="Times New Roman"/>
          <w:sz w:val="24"/>
          <w:szCs w:val="24"/>
        </w:rPr>
        <w:t>continuous operation of 24 h.</w:t>
      </w:r>
      <w:r w:rsidR="00EF45C1" w:rsidRPr="002623F6">
        <w:rPr>
          <w:rFonts w:ascii="Times New Roman" w:hAnsi="Times New Roman" w:cs="Times New Roman"/>
          <w:sz w:val="24"/>
          <w:szCs w:val="24"/>
        </w:rPr>
        <w:t xml:space="preserve"> at</w:t>
      </w:r>
      <w:r w:rsidR="00C36065" w:rsidRPr="002623F6">
        <w:rPr>
          <w:rFonts w:ascii="Times New Roman" w:hAnsi="Times New Roman" w:cs="Times New Roman"/>
          <w:sz w:val="24"/>
          <w:szCs w:val="24"/>
        </w:rPr>
        <w:t xml:space="preserve"> temperature (27</w:t>
      </w:r>
      <w:r w:rsidR="000123AD" w:rsidRPr="002623F6">
        <w:rPr>
          <w:rFonts w:ascii="Times New Roman" w:hAnsi="Times New Roman" w:cs="Times New Roman"/>
          <w:sz w:val="24"/>
          <w:szCs w:val="24"/>
        </w:rPr>
        <w:t xml:space="preserve"> </w:t>
      </w:r>
      <w:r w:rsidR="00C36065" w:rsidRPr="002623F6">
        <w:rPr>
          <w:rFonts w:ascii="Times New Roman" w:hAnsi="Times New Roman" w:cs="Times New Roman"/>
          <w:sz w:val="24"/>
          <w:szCs w:val="24"/>
        </w:rPr>
        <w:t xml:space="preserve">- 30 </w:t>
      </w:r>
      <w:r w:rsidR="00C36065" w:rsidRPr="002623F6">
        <w:rPr>
          <w:rFonts w:ascii="Times New Roman" w:hAnsi="Times New Roman" w:cs="Times New Roman"/>
          <w:sz w:val="24"/>
          <w:szCs w:val="24"/>
          <w:vertAlign w:val="superscript"/>
        </w:rPr>
        <w:t>o</w:t>
      </w:r>
      <w:r w:rsidR="00EF45C1" w:rsidRPr="002623F6">
        <w:rPr>
          <w:rFonts w:ascii="Times New Roman" w:hAnsi="Times New Roman" w:cs="Times New Roman"/>
          <w:sz w:val="24"/>
          <w:szCs w:val="24"/>
          <w:vertAlign w:val="superscript"/>
        </w:rPr>
        <w:t xml:space="preserve"> </w:t>
      </w:r>
      <w:r w:rsidR="00C36065" w:rsidRPr="002623F6">
        <w:rPr>
          <w:rFonts w:ascii="Times New Roman" w:hAnsi="Times New Roman" w:cs="Times New Roman"/>
          <w:sz w:val="24"/>
          <w:szCs w:val="24"/>
        </w:rPr>
        <w:t xml:space="preserve">C). </w:t>
      </w:r>
      <w:r w:rsidR="000123AD" w:rsidRPr="002623F6">
        <w:rPr>
          <w:rFonts w:ascii="Times New Roman" w:hAnsi="Times New Roman" w:cs="Times New Roman"/>
          <w:sz w:val="24"/>
          <w:szCs w:val="24"/>
        </w:rPr>
        <w:t>1</w:t>
      </w:r>
      <w:r w:rsidR="00C36065" w:rsidRPr="002623F6">
        <w:rPr>
          <w:rFonts w:ascii="Times New Roman" w:hAnsi="Times New Roman" w:cs="Times New Roman"/>
          <w:sz w:val="24"/>
          <w:szCs w:val="24"/>
        </w:rPr>
        <w:t>0 min of feeding from the bottom of the bioreactor without stirring, 1</w:t>
      </w:r>
      <w:r w:rsidR="000123AD" w:rsidRPr="002623F6">
        <w:rPr>
          <w:rFonts w:ascii="Times New Roman" w:hAnsi="Times New Roman" w:cs="Times New Roman"/>
          <w:sz w:val="24"/>
          <w:szCs w:val="24"/>
        </w:rPr>
        <w:t>2</w:t>
      </w:r>
      <w:r w:rsidR="00C36065" w:rsidRPr="002623F6">
        <w:rPr>
          <w:rFonts w:ascii="Times New Roman" w:hAnsi="Times New Roman" w:cs="Times New Roman"/>
          <w:sz w:val="24"/>
          <w:szCs w:val="24"/>
        </w:rPr>
        <w:t xml:space="preserve">0 min of aeration, 5 min of settling and 5 min of effluent withdrawal as shown in </w:t>
      </w:r>
      <w:r w:rsidR="00C36065" w:rsidRPr="002623F6">
        <w:rPr>
          <w:rFonts w:ascii="Times New Roman" w:hAnsi="Times New Roman" w:cs="Times New Roman"/>
          <w:sz w:val="24"/>
          <w:szCs w:val="24"/>
        </w:rPr>
        <w:lastRenderedPageBreak/>
        <w:t xml:space="preserve">Figure </w:t>
      </w:r>
      <w:r w:rsidR="00462AB3" w:rsidRPr="002623F6">
        <w:rPr>
          <w:rFonts w:ascii="Times New Roman" w:hAnsi="Times New Roman" w:cs="Times New Roman"/>
          <w:sz w:val="24"/>
          <w:szCs w:val="24"/>
        </w:rPr>
        <w:t>2</w:t>
      </w:r>
      <w:r w:rsidR="00C36065" w:rsidRPr="002623F6">
        <w:rPr>
          <w:rFonts w:ascii="Times New Roman" w:hAnsi="Times New Roman" w:cs="Times New Roman"/>
          <w:sz w:val="24"/>
          <w:szCs w:val="24"/>
        </w:rPr>
        <w:t xml:space="preserve">. </w:t>
      </w:r>
      <w:r w:rsidR="00CB0988" w:rsidRPr="002623F6">
        <w:rPr>
          <w:rFonts w:ascii="Times New Roman" w:hAnsi="Times New Roman" w:cs="Times New Roman"/>
          <w:sz w:val="24"/>
          <w:szCs w:val="24"/>
        </w:rPr>
        <w:t>The nutrient removal performance will also be monitored to demonstrate the feasibility of using the aerobic granulation for treating the agricultural was</w:t>
      </w:r>
      <w:r w:rsidR="006D69B5" w:rsidRPr="002623F6">
        <w:rPr>
          <w:rFonts w:ascii="Times New Roman" w:hAnsi="Times New Roman" w:cs="Times New Roman"/>
          <w:sz w:val="24"/>
          <w:szCs w:val="24"/>
        </w:rPr>
        <w:t>tewater</w:t>
      </w:r>
      <w:r w:rsidR="00CB0988" w:rsidRPr="002623F6">
        <w:rPr>
          <w:rFonts w:ascii="Times New Roman" w:hAnsi="Times New Roman" w:cs="Times New Roman"/>
          <w:sz w:val="24"/>
          <w:szCs w:val="24"/>
        </w:rPr>
        <w:t xml:space="preserve">. </w:t>
      </w:r>
      <w:r w:rsidR="00FB10C3" w:rsidRPr="002623F6">
        <w:rPr>
          <w:rFonts w:ascii="Times New Roman" w:hAnsi="Times New Roman" w:cs="Times New Roman"/>
          <w:sz w:val="24"/>
          <w:szCs w:val="24"/>
        </w:rPr>
        <w:t>The sludge retention time (SRT) will be discovered by the discharge of total suspended solids with the effluent.</w:t>
      </w:r>
      <w:r w:rsidR="00B147A0" w:rsidRPr="002623F6">
        <w:rPr>
          <w:rFonts w:ascii="Times New Roman" w:hAnsi="Times New Roman" w:cs="Times New Roman"/>
          <w:sz w:val="24"/>
          <w:szCs w:val="24"/>
        </w:rPr>
        <w:t xml:space="preserve"> Figure </w:t>
      </w:r>
      <w:r w:rsidR="00416B58" w:rsidRPr="002623F6">
        <w:rPr>
          <w:rFonts w:ascii="Times New Roman" w:hAnsi="Times New Roman" w:cs="Times New Roman"/>
          <w:sz w:val="24"/>
          <w:szCs w:val="24"/>
        </w:rPr>
        <w:t>3</w:t>
      </w:r>
      <w:r w:rsidR="00B147A0" w:rsidRPr="002623F6">
        <w:rPr>
          <w:rFonts w:ascii="Times New Roman" w:hAnsi="Times New Roman" w:cs="Times New Roman"/>
          <w:sz w:val="24"/>
          <w:szCs w:val="24"/>
        </w:rPr>
        <w:t xml:space="preserve"> shows reactor set up in this study.</w:t>
      </w:r>
    </w:p>
    <w:p w:rsidR="002F07CB" w:rsidRPr="002623F6" w:rsidRDefault="002F07CB" w:rsidP="008046D3">
      <w:pPr>
        <w:pStyle w:val="ListParagraph"/>
        <w:tabs>
          <w:tab w:val="left" w:pos="0"/>
        </w:tabs>
        <w:ind w:left="0"/>
        <w:rPr>
          <w:rFonts w:ascii="Times New Roman" w:hAnsi="Times New Roman" w:cs="Times New Roman"/>
          <w:sz w:val="24"/>
          <w:szCs w:val="24"/>
        </w:rPr>
      </w:pPr>
    </w:p>
    <w:p w:rsidR="00C36065" w:rsidRPr="002623F6" w:rsidRDefault="00645721" w:rsidP="002F07CB">
      <w:pPr>
        <w:tabs>
          <w:tab w:val="left" w:pos="0"/>
        </w:tabs>
        <w:rPr>
          <w:rFonts w:ascii="Times New Roman" w:hAnsi="Times New Roman" w:cs="Times New Roman"/>
          <w:sz w:val="24"/>
          <w:szCs w:val="24"/>
        </w:rPr>
      </w:pPr>
      <w:r w:rsidRPr="002623F6">
        <w:rPr>
          <w:rFonts w:ascii="Times New Roman" w:hAnsi="Times New Roman" w:cs="Times New Roman"/>
          <w:noProof/>
          <w:sz w:val="24"/>
          <w:szCs w:val="24"/>
          <w:lang w:val="en-US"/>
        </w:rPr>
        <w:drawing>
          <wp:inline distT="0" distB="0" distL="0" distR="0" wp14:anchorId="6E7BC8A5" wp14:editId="1DCD5961">
            <wp:extent cx="5773003" cy="2975212"/>
            <wp:effectExtent l="0" t="0" r="18415" b="15875"/>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2667C" w:rsidRDefault="0062667C" w:rsidP="002F07CB">
      <w:pPr>
        <w:tabs>
          <w:tab w:val="left" w:pos="0"/>
        </w:tabs>
        <w:rPr>
          <w:rFonts w:ascii="Times New Roman" w:hAnsi="Times New Roman" w:cs="Times New Roman"/>
          <w:sz w:val="24"/>
          <w:szCs w:val="24"/>
        </w:rPr>
      </w:pPr>
      <w:r w:rsidRPr="002623F6">
        <w:rPr>
          <w:rFonts w:ascii="Times New Roman" w:hAnsi="Times New Roman" w:cs="Times New Roman"/>
          <w:sz w:val="24"/>
          <w:szCs w:val="24"/>
        </w:rPr>
        <w:t>Figure</w:t>
      </w:r>
      <w:r w:rsidR="00645721" w:rsidRPr="002623F6">
        <w:rPr>
          <w:rFonts w:ascii="Times New Roman" w:hAnsi="Times New Roman" w:cs="Times New Roman"/>
          <w:sz w:val="24"/>
          <w:szCs w:val="24"/>
        </w:rPr>
        <w:t xml:space="preserve"> 2</w:t>
      </w:r>
      <w:r w:rsidRPr="002623F6">
        <w:rPr>
          <w:rFonts w:ascii="Times New Roman" w:hAnsi="Times New Roman" w:cs="Times New Roman"/>
          <w:sz w:val="24"/>
          <w:szCs w:val="24"/>
        </w:rPr>
        <w:t xml:space="preserve">: Sequencing </w:t>
      </w:r>
      <w:r w:rsidR="00F37643" w:rsidRPr="002623F6">
        <w:rPr>
          <w:rFonts w:ascii="Times New Roman" w:hAnsi="Times New Roman" w:cs="Times New Roman"/>
          <w:sz w:val="24"/>
          <w:szCs w:val="24"/>
        </w:rPr>
        <w:t>batch reactor cycle phases</w:t>
      </w:r>
    </w:p>
    <w:p w:rsidR="002F07CB" w:rsidRPr="002623F6" w:rsidRDefault="002F07CB" w:rsidP="008046D3">
      <w:pPr>
        <w:tabs>
          <w:tab w:val="left" w:pos="0"/>
        </w:tabs>
        <w:jc w:val="center"/>
        <w:rPr>
          <w:rFonts w:ascii="Times New Roman" w:hAnsi="Times New Roman" w:cs="Times New Roman"/>
          <w:sz w:val="24"/>
          <w:szCs w:val="24"/>
        </w:rPr>
      </w:pPr>
    </w:p>
    <w:p w:rsidR="005777BE" w:rsidRPr="002623F6" w:rsidRDefault="002F4A23" w:rsidP="002F07CB">
      <w:pPr>
        <w:tabs>
          <w:tab w:val="left" w:pos="0"/>
        </w:tabs>
        <w:rPr>
          <w:rFonts w:ascii="Times New Roman" w:hAnsi="Times New Roman" w:cs="Times New Roman"/>
          <w:sz w:val="24"/>
          <w:szCs w:val="24"/>
        </w:rPr>
      </w:pPr>
      <w:r w:rsidRPr="002623F6">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69EAA63E" wp14:editId="69F887B7">
                <wp:simplePos x="0" y="0"/>
                <wp:positionH relativeFrom="column">
                  <wp:posOffset>1299845</wp:posOffset>
                </wp:positionH>
                <wp:positionV relativeFrom="paragraph">
                  <wp:posOffset>2793365</wp:posOffset>
                </wp:positionV>
                <wp:extent cx="1362710" cy="283845"/>
                <wp:effectExtent l="13970" t="12065" r="13970" b="889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283845"/>
                        </a:xfrm>
                        <a:prstGeom prst="rect">
                          <a:avLst/>
                        </a:prstGeom>
                        <a:solidFill>
                          <a:srgbClr val="FFFFFF"/>
                        </a:solidFill>
                        <a:ln w="9525">
                          <a:solidFill>
                            <a:srgbClr val="000000"/>
                          </a:solidFill>
                          <a:miter lim="800000"/>
                          <a:headEnd/>
                          <a:tailEnd/>
                        </a:ln>
                      </wps:spPr>
                      <wps:txbx>
                        <w:txbxContent>
                          <w:p w:rsidR="005919A2" w:rsidRPr="002F07CB" w:rsidRDefault="00F37643" w:rsidP="00A749FC">
                            <w:pPr>
                              <w:jc w:val="center"/>
                              <w:rPr>
                                <w:rFonts w:ascii="Times New Roman" w:hAnsi="Times New Roman" w:cs="Times New Roman"/>
                                <w:lang w:val="en-SG"/>
                              </w:rPr>
                            </w:pPr>
                            <w:r w:rsidRPr="002F07CB">
                              <w:rPr>
                                <w:rFonts w:ascii="Times New Roman" w:hAnsi="Times New Roman" w:cs="Times New Roman"/>
                                <w:lang w:val="en-SG"/>
                              </w:rPr>
                              <w:t>Peristaltic pump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02.35pt;margin-top:219.95pt;width:107.3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">
                <v:textbox>
                  <w:txbxContent>
                    <w:p w:rsidR="005919A2" w:rsidRPr="002F07CB" w:rsidRDefault="00F37643" w:rsidP="00A749FC">
                      <w:pPr>
                        <w:jc w:val="center"/>
                        <w:rPr>
                          <w:rFonts w:ascii="Times New Roman" w:hAnsi="Times New Roman" w:cs="Times New Roman"/>
                          <w:lang w:val="en-SG"/>
                        </w:rPr>
                      </w:pPr>
                      <w:r w:rsidRPr="002F07CB">
                        <w:rPr>
                          <w:rFonts w:ascii="Times New Roman" w:hAnsi="Times New Roman" w:cs="Times New Roman"/>
                          <w:lang w:val="en-SG"/>
                        </w:rPr>
                        <w:t>Peristaltic pump</w:t>
                      </w:r>
                    </w:p>
                  </w:txbxContent>
                </v:textbox>
              </v:shape>
            </w:pict>
          </mc:Fallback>
        </mc:AlternateContent>
      </w:r>
      <w:r w:rsidRPr="002623F6">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E7B6698" wp14:editId="5F1BE3BB">
                <wp:simplePos x="0" y="0"/>
                <wp:positionH relativeFrom="column">
                  <wp:posOffset>2195195</wp:posOffset>
                </wp:positionH>
                <wp:positionV relativeFrom="paragraph">
                  <wp:posOffset>233680</wp:posOffset>
                </wp:positionV>
                <wp:extent cx="933450" cy="266700"/>
                <wp:effectExtent l="13970" t="5080" r="5080" b="1397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66700"/>
                        </a:xfrm>
                        <a:prstGeom prst="rect">
                          <a:avLst/>
                        </a:prstGeom>
                        <a:solidFill>
                          <a:srgbClr val="FFFFFF"/>
                        </a:solidFill>
                        <a:ln w="9525">
                          <a:solidFill>
                            <a:srgbClr val="000000"/>
                          </a:solidFill>
                          <a:miter lim="800000"/>
                          <a:headEnd/>
                          <a:tailEnd/>
                        </a:ln>
                      </wps:spPr>
                      <wps:txbx>
                        <w:txbxContent>
                          <w:p w:rsidR="005919A2" w:rsidRPr="002F07CB" w:rsidRDefault="00F37643" w:rsidP="00EC3018">
                            <w:pPr>
                              <w:jc w:val="center"/>
                              <w:rPr>
                                <w:rFonts w:ascii="Times New Roman" w:hAnsi="Times New Roman" w:cs="Times New Roman"/>
                                <w:lang w:val="en-SG"/>
                              </w:rPr>
                            </w:pPr>
                            <w:r w:rsidRPr="002F07CB">
                              <w:rPr>
                                <w:rFonts w:ascii="Times New Roman" w:hAnsi="Times New Roman" w:cs="Times New Roman"/>
                                <w:lang w:val="en-SG"/>
                              </w:rPr>
                              <w:t>Air pump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172.85pt;margin-top:18.4pt;width:7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">
                <v:textbox>
                  <w:txbxContent>
                    <w:p w:rsidR="005919A2" w:rsidRPr="002F07CB" w:rsidRDefault="00F37643" w:rsidP="00EC3018">
                      <w:pPr>
                        <w:jc w:val="center"/>
                        <w:rPr>
                          <w:rFonts w:ascii="Times New Roman" w:hAnsi="Times New Roman" w:cs="Times New Roman"/>
                          <w:lang w:val="en-SG"/>
                        </w:rPr>
                      </w:pPr>
                      <w:r w:rsidRPr="002F07CB">
                        <w:rPr>
                          <w:rFonts w:ascii="Times New Roman" w:hAnsi="Times New Roman" w:cs="Times New Roman"/>
                          <w:lang w:val="en-SG"/>
                        </w:rPr>
                        <w:t>Air pump</w:t>
                      </w:r>
                    </w:p>
                  </w:txbxContent>
                </v:textbox>
              </v:shape>
            </w:pict>
          </mc:Fallback>
        </mc:AlternateContent>
      </w:r>
      <w:r w:rsidRPr="002623F6">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4BFC6934" wp14:editId="2D5CDBCA">
                <wp:simplePos x="0" y="0"/>
                <wp:positionH relativeFrom="column">
                  <wp:posOffset>3176270</wp:posOffset>
                </wp:positionH>
                <wp:positionV relativeFrom="paragraph">
                  <wp:posOffset>1643380</wp:posOffset>
                </wp:positionV>
                <wp:extent cx="647700" cy="200025"/>
                <wp:effectExtent l="33020" t="62230" r="5080" b="13970"/>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770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50.1pt;margin-top:129.4pt;width:51pt;height:15.7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">
                <v:stroke endarrow="block"/>
              </v:shape>
            </w:pict>
          </mc:Fallback>
        </mc:AlternateContent>
      </w:r>
      <w:r w:rsidRPr="002623F6">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5E689D70" wp14:editId="6E6CAF58">
                <wp:simplePos x="0" y="0"/>
                <wp:positionH relativeFrom="column">
                  <wp:posOffset>3795395</wp:posOffset>
                </wp:positionH>
                <wp:positionV relativeFrom="paragraph">
                  <wp:posOffset>1519555</wp:posOffset>
                </wp:positionV>
                <wp:extent cx="1162050" cy="428625"/>
                <wp:effectExtent l="13970" t="5080" r="5080" b="1397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8625"/>
                        </a:xfrm>
                        <a:prstGeom prst="rect">
                          <a:avLst/>
                        </a:prstGeom>
                        <a:solidFill>
                          <a:srgbClr val="FFFFFF"/>
                        </a:solidFill>
                        <a:ln w="9525">
                          <a:solidFill>
                            <a:srgbClr val="000000"/>
                          </a:solidFill>
                          <a:miter lim="800000"/>
                          <a:headEnd/>
                          <a:tailEnd/>
                        </a:ln>
                      </wps:spPr>
                      <wps:txbx>
                        <w:txbxContent>
                          <w:p w:rsidR="005919A2" w:rsidRPr="002F07CB" w:rsidRDefault="00F37643" w:rsidP="004B104D">
                            <w:pPr>
                              <w:jc w:val="center"/>
                              <w:rPr>
                                <w:rFonts w:ascii="Times New Roman" w:hAnsi="Times New Roman" w:cs="Times New Roman"/>
                                <w:lang w:val="en-SG"/>
                              </w:rPr>
                            </w:pPr>
                            <w:r w:rsidRPr="002F07CB">
                              <w:rPr>
                                <w:rFonts w:ascii="Times New Roman" w:hAnsi="Times New Roman" w:cs="Times New Roman"/>
                                <w:lang w:val="en-SG"/>
                              </w:rPr>
                              <w:t>Plastic air diffuser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298.85pt;margin-top:119.65pt;width:91.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">
                <v:textbox>
                  <w:txbxContent>
                    <w:p w:rsidR="005919A2" w:rsidRPr="002F07CB" w:rsidRDefault="00F37643" w:rsidP="004B104D">
                      <w:pPr>
                        <w:jc w:val="center"/>
                        <w:rPr>
                          <w:rFonts w:ascii="Times New Roman" w:hAnsi="Times New Roman" w:cs="Times New Roman"/>
                          <w:lang w:val="en-SG"/>
                        </w:rPr>
                      </w:pPr>
                      <w:r w:rsidRPr="002F07CB">
                        <w:rPr>
                          <w:rFonts w:ascii="Times New Roman" w:hAnsi="Times New Roman" w:cs="Times New Roman"/>
                          <w:lang w:val="en-SG"/>
                        </w:rPr>
                        <w:t>Plastic air diffuser</w:t>
                      </w:r>
                    </w:p>
                  </w:txbxContent>
                </v:textbox>
              </v:shape>
            </w:pict>
          </mc:Fallback>
        </mc:AlternateContent>
      </w:r>
      <w:r w:rsidRPr="002623F6">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5A8FC51E" wp14:editId="5889FD5E">
                <wp:simplePos x="0" y="0"/>
                <wp:positionH relativeFrom="column">
                  <wp:posOffset>1823720</wp:posOffset>
                </wp:positionH>
                <wp:positionV relativeFrom="paragraph">
                  <wp:posOffset>2436495</wp:posOffset>
                </wp:positionV>
                <wp:extent cx="180975" cy="378460"/>
                <wp:effectExtent l="52070" t="36195" r="5080" b="1397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975"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43.6pt;margin-top:191.85pt;width:14.25pt;height:29.8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">
                <v:stroke endarrow="block"/>
              </v:shape>
            </w:pict>
          </mc:Fallback>
        </mc:AlternateContent>
      </w:r>
      <w:r w:rsidRPr="002623F6">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40C9E773" wp14:editId="1CC0FAA0">
                <wp:simplePos x="0" y="0"/>
                <wp:positionH relativeFrom="column">
                  <wp:posOffset>2023745</wp:posOffset>
                </wp:positionH>
                <wp:positionV relativeFrom="paragraph">
                  <wp:posOffset>2557780</wp:posOffset>
                </wp:positionV>
                <wp:extent cx="276225" cy="277495"/>
                <wp:effectExtent l="13970" t="52705" r="52705" b="12700"/>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59.35pt;margin-top:201.4pt;width:21.75pt;height:21.8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">
                <v:stroke endarrow="block"/>
              </v:shape>
            </w:pict>
          </mc:Fallback>
        </mc:AlternateContent>
      </w:r>
      <w:r w:rsidRPr="002623F6">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325B896B" wp14:editId="7CB397AC">
                <wp:simplePos x="0" y="0"/>
                <wp:positionH relativeFrom="column">
                  <wp:posOffset>1528445</wp:posOffset>
                </wp:positionH>
                <wp:positionV relativeFrom="paragraph">
                  <wp:posOffset>662305</wp:posOffset>
                </wp:positionV>
                <wp:extent cx="381000" cy="228600"/>
                <wp:effectExtent l="13970" t="5080" r="43180" b="5207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20.35pt;margin-top:52.15pt;width:3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">
                <v:stroke endarrow="block"/>
              </v:shape>
            </w:pict>
          </mc:Fallback>
        </mc:AlternateContent>
      </w:r>
      <w:r w:rsidRPr="002623F6">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10CE9E78" wp14:editId="61A2142B">
                <wp:simplePos x="0" y="0"/>
                <wp:positionH relativeFrom="column">
                  <wp:posOffset>1871345</wp:posOffset>
                </wp:positionH>
                <wp:positionV relativeFrom="paragraph">
                  <wp:posOffset>681355</wp:posOffset>
                </wp:positionV>
                <wp:extent cx="676275" cy="581025"/>
                <wp:effectExtent l="13970" t="5080" r="43180" b="5207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47.35pt;margin-top:53.65pt;width:53.2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">
                <v:stroke endarrow="block"/>
              </v:shape>
            </w:pict>
          </mc:Fallback>
        </mc:AlternateContent>
      </w:r>
      <w:r w:rsidRPr="002623F6">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21ECA6C4" wp14:editId="0EC66B52">
                <wp:simplePos x="0" y="0"/>
                <wp:positionH relativeFrom="column">
                  <wp:posOffset>1890395</wp:posOffset>
                </wp:positionH>
                <wp:positionV relativeFrom="paragraph">
                  <wp:posOffset>471805</wp:posOffset>
                </wp:positionV>
                <wp:extent cx="323850" cy="723900"/>
                <wp:effectExtent l="13970" t="5080" r="52705" b="3302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48.85pt;margin-top:37.15pt;width:25.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">
                <v:stroke endarrow="block"/>
              </v:shape>
            </w:pict>
          </mc:Fallback>
        </mc:AlternateContent>
      </w:r>
      <w:r w:rsidRPr="002623F6">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6D0FF284" wp14:editId="17D7A7F8">
                <wp:simplePos x="0" y="0"/>
                <wp:positionH relativeFrom="column">
                  <wp:posOffset>1071245</wp:posOffset>
                </wp:positionH>
                <wp:positionV relativeFrom="paragraph">
                  <wp:posOffset>233680</wp:posOffset>
                </wp:positionV>
                <wp:extent cx="819150" cy="419100"/>
                <wp:effectExtent l="13970" t="5080" r="5080" b="1397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9100"/>
                        </a:xfrm>
                        <a:prstGeom prst="rect">
                          <a:avLst/>
                        </a:prstGeom>
                        <a:solidFill>
                          <a:srgbClr val="FFFFFF"/>
                        </a:solidFill>
                        <a:ln w="9525">
                          <a:solidFill>
                            <a:srgbClr val="000000"/>
                          </a:solidFill>
                          <a:miter lim="800000"/>
                          <a:headEnd/>
                          <a:tailEnd/>
                        </a:ln>
                      </wps:spPr>
                      <wps:txbx>
                        <w:txbxContent>
                          <w:p w:rsidR="005919A2" w:rsidRPr="002F07CB" w:rsidRDefault="00F37643" w:rsidP="00EC3018">
                            <w:pPr>
                              <w:jc w:val="center"/>
                              <w:rPr>
                                <w:rFonts w:ascii="Times New Roman" w:hAnsi="Times New Roman" w:cs="Times New Roman"/>
                                <w:lang w:val="en-SG"/>
                              </w:rPr>
                            </w:pPr>
                            <w:r w:rsidRPr="002F07CB">
                              <w:rPr>
                                <w:rFonts w:ascii="Times New Roman" w:hAnsi="Times New Roman" w:cs="Times New Roman"/>
                                <w:lang w:val="en-SG"/>
                              </w:rPr>
                              <w:t>Digital timer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84.35pt;margin-top:18.4pt;width:64.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">
                <v:textbox>
                  <w:txbxContent>
                    <w:p w:rsidR="005919A2" w:rsidRPr="002F07CB" w:rsidRDefault="00F37643" w:rsidP="00EC3018">
                      <w:pPr>
                        <w:jc w:val="center"/>
                        <w:rPr>
                          <w:rFonts w:ascii="Times New Roman" w:hAnsi="Times New Roman" w:cs="Times New Roman"/>
                          <w:lang w:val="en-SG"/>
                        </w:rPr>
                      </w:pPr>
                      <w:r w:rsidRPr="002F07CB">
                        <w:rPr>
                          <w:rFonts w:ascii="Times New Roman" w:hAnsi="Times New Roman" w:cs="Times New Roman"/>
                          <w:lang w:val="en-SG"/>
                        </w:rPr>
                        <w:t>Digital timer</w:t>
                      </w:r>
                    </w:p>
                  </w:txbxContent>
                </v:textbox>
              </v:shape>
            </w:pict>
          </mc:Fallback>
        </mc:AlternateContent>
      </w:r>
      <w:r w:rsidRPr="002623F6">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47538BDE" wp14:editId="6B299505">
                <wp:simplePos x="0" y="0"/>
                <wp:positionH relativeFrom="column">
                  <wp:posOffset>2690495</wp:posOffset>
                </wp:positionH>
                <wp:positionV relativeFrom="paragraph">
                  <wp:posOffset>519430</wp:posOffset>
                </wp:positionV>
                <wp:extent cx="9525" cy="238125"/>
                <wp:effectExtent l="42545" t="5080" r="62230" b="2349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11.85pt;margin-top:40.9pt;width:.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">
                <v:stroke endarrow="block"/>
              </v:shape>
            </w:pict>
          </mc:Fallback>
        </mc:AlternateContent>
      </w:r>
      <w:r w:rsidRPr="002623F6">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3546C4B2" wp14:editId="76F4BF72">
                <wp:simplePos x="0" y="0"/>
                <wp:positionH relativeFrom="column">
                  <wp:posOffset>3223895</wp:posOffset>
                </wp:positionH>
                <wp:positionV relativeFrom="paragraph">
                  <wp:posOffset>776605</wp:posOffset>
                </wp:positionV>
                <wp:extent cx="276225" cy="466725"/>
                <wp:effectExtent l="52070" t="5080" r="5080" b="4254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53.85pt;margin-top:61.15pt;width:21.75pt;height:36.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">
                <v:stroke endarrow="block"/>
              </v:shape>
            </w:pict>
          </mc:Fallback>
        </mc:AlternateContent>
      </w:r>
      <w:r w:rsidRPr="002623F6">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26617000" wp14:editId="031285F2">
                <wp:simplePos x="0" y="0"/>
                <wp:positionH relativeFrom="column">
                  <wp:posOffset>3185795</wp:posOffset>
                </wp:positionH>
                <wp:positionV relativeFrom="paragraph">
                  <wp:posOffset>481330</wp:posOffset>
                </wp:positionV>
                <wp:extent cx="914400" cy="276225"/>
                <wp:effectExtent l="13970" t="5080" r="5080" b="1397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solidFill>
                          <a:srgbClr val="FFFFFF"/>
                        </a:solidFill>
                        <a:ln w="9525">
                          <a:solidFill>
                            <a:srgbClr val="000000"/>
                          </a:solidFill>
                          <a:miter lim="800000"/>
                          <a:headEnd/>
                          <a:tailEnd/>
                        </a:ln>
                      </wps:spPr>
                      <wps:txbx>
                        <w:txbxContent>
                          <w:p w:rsidR="005919A2" w:rsidRPr="002F07CB" w:rsidRDefault="00F37643" w:rsidP="00F37643">
                            <w:pPr>
                              <w:jc w:val="center"/>
                              <w:rPr>
                                <w:rFonts w:ascii="Times New Roman" w:hAnsi="Times New Roman" w:cs="Times New Roman"/>
                                <w:lang w:val="en-SG"/>
                              </w:rPr>
                            </w:pPr>
                            <w:r w:rsidRPr="002F07CB">
                              <w:rPr>
                                <w:rFonts w:ascii="Times New Roman" w:hAnsi="Times New Roman" w:cs="Times New Roman"/>
                                <w:lang w:val="en-SG"/>
                              </w:rPr>
                              <w:t>Reactor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250.85pt;margin-top:37.9pt;width:1in;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">
                <v:textbox>
                  <w:txbxContent>
                    <w:p w:rsidR="005919A2" w:rsidRPr="002F07CB" w:rsidRDefault="00F37643" w:rsidP="00F37643">
                      <w:pPr>
                        <w:jc w:val="center"/>
                        <w:rPr>
                          <w:rFonts w:ascii="Times New Roman" w:hAnsi="Times New Roman" w:cs="Times New Roman"/>
                          <w:lang w:val="en-SG"/>
                        </w:rPr>
                      </w:pPr>
                      <w:r w:rsidRPr="002F07CB">
                        <w:rPr>
                          <w:rFonts w:ascii="Times New Roman" w:hAnsi="Times New Roman" w:cs="Times New Roman"/>
                          <w:lang w:val="en-SG"/>
                        </w:rPr>
                        <w:t>Reactor</w:t>
                      </w:r>
                    </w:p>
                  </w:txbxContent>
                </v:textbox>
              </v:shape>
            </w:pict>
          </mc:Fallback>
        </mc:AlternateContent>
      </w:r>
      <w:r w:rsidRPr="002623F6">
        <w:rPr>
          <w:rFonts w:ascii="Times New Roman" w:hAnsi="Times New Roman" w:cs="Times New Roman"/>
          <w:noProof/>
          <w:sz w:val="24"/>
          <w:szCs w:val="24"/>
          <w:lang w:val="en-US"/>
        </w:rPr>
        <mc:AlternateContent>
          <mc:Choice Requires="wps">
            <w:drawing>
              <wp:anchor distT="0" distB="0" distL="114300" distR="114300" simplePos="0" relativeHeight="251656192" behindDoc="0" locked="0" layoutInCell="1" allowOverlap="1" wp14:anchorId="78A95580" wp14:editId="1341FF60">
                <wp:simplePos x="0" y="0"/>
                <wp:positionH relativeFrom="column">
                  <wp:posOffset>3366770</wp:posOffset>
                </wp:positionH>
                <wp:positionV relativeFrom="paragraph">
                  <wp:posOffset>2583815</wp:posOffset>
                </wp:positionV>
                <wp:extent cx="478155" cy="251460"/>
                <wp:effectExtent l="13970" t="12065" r="12700" b="1270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51460"/>
                        </a:xfrm>
                        <a:prstGeom prst="rect">
                          <a:avLst/>
                        </a:prstGeom>
                        <a:solidFill>
                          <a:srgbClr val="FFFFFF"/>
                        </a:solidFill>
                        <a:ln w="9525">
                          <a:solidFill>
                            <a:srgbClr val="000000"/>
                          </a:solidFill>
                          <a:miter lim="800000"/>
                          <a:headEnd/>
                          <a:tailEnd/>
                        </a:ln>
                      </wps:spPr>
                      <wps:txbx>
                        <w:txbxContent>
                          <w:p w:rsidR="005919A2" w:rsidRPr="002F07CB" w:rsidRDefault="00F37643">
                            <w:pPr>
                              <w:rPr>
                                <w:rFonts w:ascii="Times New Roman" w:hAnsi="Times New Roman" w:cs="Times New Roman"/>
                                <w:lang w:val="en-SG"/>
                              </w:rPr>
                            </w:pPr>
                            <w:r w:rsidRPr="002F07CB">
                              <w:rPr>
                                <w:rFonts w:ascii="Times New Roman" w:hAnsi="Times New Roman" w:cs="Times New Roman"/>
                                <w:lang w:val="en-SG"/>
                              </w:rPr>
                              <w:t xml:space="preserve">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265.1pt;margin-top:203.45pt;width:37.65pt;height: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">
                <v:textbox>
                  <w:txbxContent>
                    <w:p w:rsidR="005919A2" w:rsidRPr="002F07CB" w:rsidRDefault="00F37643">
                      <w:pPr>
                        <w:rPr>
                          <w:rFonts w:ascii="Times New Roman" w:hAnsi="Times New Roman" w:cs="Times New Roman"/>
                          <w:lang w:val="en-SG"/>
                        </w:rPr>
                      </w:pPr>
                      <w:r w:rsidRPr="002F07CB">
                        <w:rPr>
                          <w:rFonts w:ascii="Times New Roman" w:hAnsi="Times New Roman" w:cs="Times New Roman"/>
                          <w:lang w:val="en-SG"/>
                        </w:rPr>
                        <w:t xml:space="preserve">  In</w:t>
                      </w:r>
                    </w:p>
                  </w:txbxContent>
                </v:textbox>
              </v:shape>
            </w:pict>
          </mc:Fallback>
        </mc:AlternateContent>
      </w:r>
      <w:r w:rsidRPr="002623F6">
        <w:rPr>
          <w:rFonts w:ascii="Times New Roman" w:hAnsi="Times New Roman" w:cs="Times New Roman"/>
          <w:noProof/>
          <w:sz w:val="24"/>
          <w:szCs w:val="24"/>
          <w:lang w:val="en-US"/>
        </w:rPr>
        <mc:AlternateContent>
          <mc:Choice Requires="wps">
            <w:drawing>
              <wp:anchor distT="0" distB="0" distL="114300" distR="114300" simplePos="0" relativeHeight="251657216" behindDoc="0" locked="0" layoutInCell="1" allowOverlap="1" wp14:anchorId="65EEB142" wp14:editId="11131156">
                <wp:simplePos x="0" y="0"/>
                <wp:positionH relativeFrom="column">
                  <wp:posOffset>4462145</wp:posOffset>
                </wp:positionH>
                <wp:positionV relativeFrom="paragraph">
                  <wp:posOffset>2643505</wp:posOffset>
                </wp:positionV>
                <wp:extent cx="514350" cy="257175"/>
                <wp:effectExtent l="13970" t="5080" r="5080" b="1397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57175"/>
                        </a:xfrm>
                        <a:prstGeom prst="rect">
                          <a:avLst/>
                        </a:prstGeom>
                        <a:solidFill>
                          <a:srgbClr val="FFFFFF"/>
                        </a:solidFill>
                        <a:ln w="9525">
                          <a:solidFill>
                            <a:srgbClr val="000000"/>
                          </a:solidFill>
                          <a:miter lim="800000"/>
                          <a:headEnd/>
                          <a:tailEnd/>
                        </a:ln>
                      </wps:spPr>
                      <wps:txbx>
                        <w:txbxContent>
                          <w:p w:rsidR="005919A2" w:rsidRPr="002F07CB" w:rsidRDefault="00F37643" w:rsidP="00F37643">
                            <w:pPr>
                              <w:jc w:val="center"/>
                              <w:rPr>
                                <w:rFonts w:ascii="Times New Roman" w:hAnsi="Times New Roman" w:cs="Times New Roman"/>
                                <w:lang w:val="en-SG"/>
                              </w:rPr>
                            </w:pPr>
                            <w:r w:rsidRPr="002F07CB">
                              <w:rPr>
                                <w:rFonts w:ascii="Times New Roman" w:hAnsi="Times New Roman" w:cs="Times New Roman"/>
                                <w:lang w:val="en-SG"/>
                              </w:rPr>
                              <w:t>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351.35pt;margin-top:208.15pt;width:40.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">
                <v:textbox>
                  <w:txbxContent>
                    <w:p w:rsidR="005919A2" w:rsidRPr="002F07CB" w:rsidRDefault="00F37643" w:rsidP="00F37643">
                      <w:pPr>
                        <w:jc w:val="center"/>
                        <w:rPr>
                          <w:rFonts w:ascii="Times New Roman" w:hAnsi="Times New Roman" w:cs="Times New Roman"/>
                          <w:lang w:val="en-SG"/>
                        </w:rPr>
                      </w:pPr>
                      <w:r w:rsidRPr="002F07CB">
                        <w:rPr>
                          <w:rFonts w:ascii="Times New Roman" w:hAnsi="Times New Roman" w:cs="Times New Roman"/>
                          <w:lang w:val="en-SG"/>
                        </w:rPr>
                        <w:t>Out</w:t>
                      </w:r>
                    </w:p>
                  </w:txbxContent>
                </v:textbox>
              </v:shape>
            </w:pict>
          </mc:Fallback>
        </mc:AlternateContent>
      </w:r>
      <w:r w:rsidR="005777BE" w:rsidRPr="002623F6">
        <w:rPr>
          <w:rFonts w:ascii="Times New Roman" w:hAnsi="Times New Roman" w:cs="Times New Roman"/>
          <w:noProof/>
          <w:sz w:val="24"/>
          <w:szCs w:val="24"/>
          <w:lang w:val="en-US"/>
        </w:rPr>
        <w:drawing>
          <wp:inline distT="0" distB="0" distL="0" distR="0" wp14:anchorId="238CDA59" wp14:editId="6DA15475">
            <wp:extent cx="5732059" cy="4408227"/>
            <wp:effectExtent l="19050" t="19050" r="21590" b="11430"/>
            <wp:docPr id="6" name="Picture 6" descr="C:\Users\user\AppData\Local\Microsoft\Windows\INetCacheContent.Word\IMG_20160615_09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IMG_20160615_094042.jp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5719666" cy="4398696"/>
                    </a:xfrm>
                    <a:prstGeom prst="rect">
                      <a:avLst/>
                    </a:prstGeom>
                    <a:noFill/>
                    <a:ln>
                      <a:solidFill>
                        <a:schemeClr val="tx1"/>
                      </a:solidFill>
                    </a:ln>
                  </pic:spPr>
                </pic:pic>
              </a:graphicData>
            </a:graphic>
          </wp:inline>
        </w:drawing>
      </w:r>
    </w:p>
    <w:p w:rsidR="00C36065" w:rsidRPr="002623F6" w:rsidRDefault="00546493" w:rsidP="002F07CB">
      <w:pPr>
        <w:pStyle w:val="ListParagraph"/>
        <w:tabs>
          <w:tab w:val="left" w:pos="0"/>
        </w:tabs>
        <w:ind w:left="0"/>
        <w:rPr>
          <w:rFonts w:ascii="Times New Roman" w:hAnsi="Times New Roman" w:cs="Times New Roman"/>
          <w:sz w:val="24"/>
          <w:szCs w:val="24"/>
        </w:rPr>
      </w:pPr>
      <w:r w:rsidRPr="002623F6">
        <w:rPr>
          <w:rFonts w:ascii="Times New Roman" w:hAnsi="Times New Roman" w:cs="Times New Roman"/>
          <w:sz w:val="24"/>
          <w:szCs w:val="24"/>
        </w:rPr>
        <w:t xml:space="preserve">Figure </w:t>
      </w:r>
      <w:r w:rsidR="00205F88" w:rsidRPr="002623F6">
        <w:rPr>
          <w:rFonts w:ascii="Times New Roman" w:hAnsi="Times New Roman" w:cs="Times New Roman"/>
          <w:sz w:val="24"/>
          <w:szCs w:val="24"/>
        </w:rPr>
        <w:t>3:</w:t>
      </w:r>
      <w:r w:rsidRPr="002623F6">
        <w:rPr>
          <w:rFonts w:ascii="Times New Roman" w:hAnsi="Times New Roman" w:cs="Times New Roman"/>
          <w:sz w:val="24"/>
          <w:szCs w:val="24"/>
        </w:rPr>
        <w:t xml:space="preserve"> Reactor set up</w:t>
      </w:r>
    </w:p>
    <w:p w:rsidR="000304F6" w:rsidRPr="002623F6" w:rsidRDefault="000304F6" w:rsidP="002F07CB">
      <w:pPr>
        <w:pStyle w:val="ListParagraph"/>
        <w:numPr>
          <w:ilvl w:val="1"/>
          <w:numId w:val="28"/>
        </w:numPr>
        <w:tabs>
          <w:tab w:val="left" w:pos="0"/>
        </w:tabs>
        <w:ind w:hanging="720"/>
        <w:rPr>
          <w:rFonts w:ascii="Times New Roman" w:hAnsi="Times New Roman" w:cs="Times New Roman"/>
          <w:b/>
          <w:sz w:val="24"/>
          <w:szCs w:val="24"/>
        </w:rPr>
      </w:pPr>
      <w:r w:rsidRPr="002623F6">
        <w:rPr>
          <w:rFonts w:ascii="Times New Roman" w:hAnsi="Times New Roman" w:cs="Times New Roman"/>
          <w:b/>
          <w:sz w:val="24"/>
          <w:szCs w:val="24"/>
        </w:rPr>
        <w:lastRenderedPageBreak/>
        <w:t>Synthetic wastewater characteristics and seed sludge sample preparations</w:t>
      </w:r>
    </w:p>
    <w:p w:rsidR="00F37643" w:rsidRPr="002623F6" w:rsidRDefault="00F37643" w:rsidP="008046D3">
      <w:pPr>
        <w:pStyle w:val="ListParagraph"/>
        <w:tabs>
          <w:tab w:val="left" w:pos="0"/>
        </w:tabs>
        <w:ind w:left="0"/>
        <w:rPr>
          <w:rFonts w:ascii="Times New Roman" w:hAnsi="Times New Roman" w:cs="Times New Roman"/>
          <w:b/>
          <w:sz w:val="24"/>
          <w:szCs w:val="24"/>
        </w:rPr>
      </w:pPr>
    </w:p>
    <w:p w:rsidR="00777856" w:rsidRPr="002623F6" w:rsidRDefault="00932561" w:rsidP="008046D3">
      <w:pPr>
        <w:tabs>
          <w:tab w:val="left" w:pos="0"/>
        </w:tabs>
        <w:rPr>
          <w:rFonts w:ascii="Times New Roman" w:hAnsi="Times New Roman" w:cs="Times New Roman"/>
          <w:sz w:val="24"/>
          <w:szCs w:val="24"/>
        </w:rPr>
      </w:pPr>
      <w:r w:rsidRPr="002623F6">
        <w:rPr>
          <w:rFonts w:ascii="Times New Roman" w:hAnsi="Times New Roman" w:cs="Times New Roman"/>
          <w:sz w:val="24"/>
          <w:szCs w:val="24"/>
        </w:rPr>
        <w:t>The reactor will be</w:t>
      </w:r>
      <w:r w:rsidR="000304F6" w:rsidRPr="002623F6">
        <w:rPr>
          <w:rFonts w:ascii="Times New Roman" w:hAnsi="Times New Roman" w:cs="Times New Roman"/>
          <w:sz w:val="24"/>
          <w:szCs w:val="24"/>
        </w:rPr>
        <w:t xml:space="preserve"> fed based on a similar recipe of synthetic wastewater attempted by </w:t>
      </w:r>
      <w:r w:rsidR="00C72F09" w:rsidRPr="002623F6">
        <w:rPr>
          <w:rFonts w:ascii="Times New Roman" w:hAnsi="Times New Roman" w:cs="Times New Roman"/>
          <w:sz w:val="24"/>
          <w:szCs w:val="24"/>
        </w:rPr>
        <w:t>Nor-</w:t>
      </w:r>
      <w:proofErr w:type="spellStart"/>
      <w:r w:rsidR="00C72F09" w:rsidRPr="002623F6">
        <w:rPr>
          <w:rFonts w:ascii="Times New Roman" w:hAnsi="Times New Roman" w:cs="Times New Roman"/>
          <w:sz w:val="24"/>
          <w:szCs w:val="24"/>
        </w:rPr>
        <w:t>Anuar</w:t>
      </w:r>
      <w:proofErr w:type="spellEnd"/>
      <w:r w:rsidR="00C72F09" w:rsidRPr="002623F6">
        <w:rPr>
          <w:rFonts w:ascii="Times New Roman" w:hAnsi="Times New Roman" w:cs="Times New Roman"/>
          <w:sz w:val="24"/>
          <w:szCs w:val="24"/>
        </w:rPr>
        <w:t xml:space="preserve"> et al. </w:t>
      </w:r>
      <w:r w:rsidR="000304F6" w:rsidRPr="002623F6">
        <w:rPr>
          <w:rFonts w:ascii="Times New Roman" w:hAnsi="Times New Roman" w:cs="Times New Roman"/>
          <w:sz w:val="24"/>
          <w:szCs w:val="24"/>
        </w:rPr>
        <w:t>(200</w:t>
      </w:r>
      <w:r w:rsidR="00C72F09" w:rsidRPr="002623F6">
        <w:rPr>
          <w:rFonts w:ascii="Times New Roman" w:hAnsi="Times New Roman" w:cs="Times New Roman"/>
          <w:sz w:val="24"/>
          <w:szCs w:val="24"/>
        </w:rPr>
        <w:t>7</w:t>
      </w:r>
      <w:r w:rsidR="000304F6" w:rsidRPr="002623F6">
        <w:rPr>
          <w:rFonts w:ascii="Times New Roman" w:hAnsi="Times New Roman" w:cs="Times New Roman"/>
          <w:sz w:val="24"/>
          <w:szCs w:val="24"/>
        </w:rPr>
        <w:t>).</w:t>
      </w:r>
      <w:r w:rsidR="005777BE" w:rsidRPr="002623F6">
        <w:rPr>
          <w:rFonts w:ascii="Times New Roman" w:hAnsi="Times New Roman" w:cs="Times New Roman"/>
          <w:sz w:val="24"/>
          <w:szCs w:val="24"/>
        </w:rPr>
        <w:t xml:space="preserve"> </w:t>
      </w:r>
      <w:r w:rsidR="00B81279" w:rsidRPr="002623F6">
        <w:rPr>
          <w:rFonts w:ascii="Times New Roman" w:hAnsi="Times New Roman" w:cs="Times New Roman"/>
          <w:sz w:val="24"/>
          <w:szCs w:val="24"/>
        </w:rPr>
        <w:t xml:space="preserve">The COD </w:t>
      </w:r>
      <w:r w:rsidR="00820A34" w:rsidRPr="002623F6">
        <w:rPr>
          <w:rFonts w:ascii="Times New Roman" w:hAnsi="Times New Roman" w:cs="Times New Roman"/>
          <w:sz w:val="24"/>
          <w:szCs w:val="24"/>
        </w:rPr>
        <w:t>-</w:t>
      </w:r>
      <w:r w:rsidR="00B81279" w:rsidRPr="002623F6">
        <w:rPr>
          <w:rFonts w:ascii="Times New Roman" w:hAnsi="Times New Roman" w:cs="Times New Roman"/>
          <w:sz w:val="24"/>
          <w:szCs w:val="24"/>
        </w:rPr>
        <w:t xml:space="preserve"> load with medium is 1.6 g COD/L/d and the COD/N ratio is 8.3. The synthetic wastewater recipe</w:t>
      </w:r>
      <w:r w:rsidR="00C851AF" w:rsidRPr="002623F6">
        <w:rPr>
          <w:rFonts w:ascii="Times New Roman" w:hAnsi="Times New Roman" w:cs="Times New Roman"/>
          <w:sz w:val="24"/>
          <w:szCs w:val="24"/>
        </w:rPr>
        <w:t xml:space="preserve"> </w:t>
      </w:r>
      <w:r w:rsidR="004B7302" w:rsidRPr="002623F6">
        <w:rPr>
          <w:rFonts w:ascii="Times New Roman" w:hAnsi="Times New Roman" w:cs="Times New Roman"/>
          <w:sz w:val="24"/>
          <w:szCs w:val="24"/>
        </w:rPr>
        <w:t>in this study</w:t>
      </w:r>
      <w:r w:rsidR="00B81279" w:rsidRPr="002623F6">
        <w:rPr>
          <w:rFonts w:ascii="Times New Roman" w:hAnsi="Times New Roman" w:cs="Times New Roman"/>
          <w:sz w:val="24"/>
          <w:szCs w:val="24"/>
        </w:rPr>
        <w:t xml:space="preserve"> is illustrated in Table </w:t>
      </w:r>
      <w:r w:rsidR="004A48B0" w:rsidRPr="002623F6">
        <w:rPr>
          <w:rFonts w:ascii="Times New Roman" w:hAnsi="Times New Roman" w:cs="Times New Roman"/>
          <w:sz w:val="24"/>
          <w:szCs w:val="24"/>
        </w:rPr>
        <w:t>2</w:t>
      </w:r>
      <w:r w:rsidR="00B81279" w:rsidRPr="002623F6">
        <w:rPr>
          <w:rFonts w:ascii="Times New Roman" w:hAnsi="Times New Roman" w:cs="Times New Roman"/>
          <w:sz w:val="24"/>
          <w:szCs w:val="24"/>
        </w:rPr>
        <w:t>.</w:t>
      </w:r>
    </w:p>
    <w:p w:rsidR="00423362" w:rsidRPr="002623F6" w:rsidRDefault="00423362" w:rsidP="008046D3">
      <w:pPr>
        <w:tabs>
          <w:tab w:val="left" w:pos="0"/>
        </w:tabs>
        <w:rPr>
          <w:rFonts w:ascii="Times New Roman" w:hAnsi="Times New Roman" w:cs="Times New Roman"/>
          <w:sz w:val="24"/>
          <w:szCs w:val="24"/>
        </w:rPr>
      </w:pPr>
    </w:p>
    <w:p w:rsidR="000304F6" w:rsidRPr="002623F6" w:rsidRDefault="000304F6" w:rsidP="002F07CB">
      <w:pPr>
        <w:tabs>
          <w:tab w:val="left" w:pos="0"/>
        </w:tabs>
        <w:jc w:val="left"/>
        <w:rPr>
          <w:rFonts w:ascii="Times New Roman" w:hAnsi="Times New Roman" w:cs="Times New Roman"/>
          <w:sz w:val="24"/>
          <w:szCs w:val="24"/>
        </w:rPr>
      </w:pPr>
      <w:r w:rsidRPr="002623F6">
        <w:rPr>
          <w:rFonts w:ascii="Times New Roman" w:hAnsi="Times New Roman" w:cs="Times New Roman"/>
          <w:sz w:val="24"/>
          <w:szCs w:val="24"/>
        </w:rPr>
        <w:t xml:space="preserve">Table </w:t>
      </w:r>
      <w:r w:rsidR="004A48B0" w:rsidRPr="002623F6">
        <w:rPr>
          <w:rFonts w:ascii="Times New Roman" w:hAnsi="Times New Roman" w:cs="Times New Roman"/>
          <w:sz w:val="24"/>
          <w:szCs w:val="24"/>
        </w:rPr>
        <w:t>2</w:t>
      </w:r>
      <w:r w:rsidRPr="002623F6">
        <w:rPr>
          <w:rFonts w:ascii="Times New Roman" w:hAnsi="Times New Roman" w:cs="Times New Roman"/>
          <w:sz w:val="24"/>
          <w:szCs w:val="24"/>
        </w:rPr>
        <w:t xml:space="preserve">: </w:t>
      </w:r>
      <w:r w:rsidR="00550640" w:rsidRPr="002623F6">
        <w:rPr>
          <w:rFonts w:ascii="Times New Roman" w:hAnsi="Times New Roman" w:cs="Times New Roman"/>
          <w:sz w:val="24"/>
          <w:szCs w:val="24"/>
        </w:rPr>
        <w:t xml:space="preserve"> C</w:t>
      </w:r>
      <w:r w:rsidRPr="002623F6">
        <w:rPr>
          <w:rFonts w:ascii="Times New Roman" w:hAnsi="Times New Roman" w:cs="Times New Roman"/>
          <w:sz w:val="24"/>
          <w:szCs w:val="24"/>
        </w:rPr>
        <w:t>omposition of synthetic domestic wastewater</w:t>
      </w:r>
    </w:p>
    <w:tbl>
      <w:tblPr>
        <w:tblStyle w:val="LightShading1"/>
        <w:tblW w:w="0" w:type="auto"/>
        <w:jc w:val="center"/>
        <w:tblInd w:w="-1864" w:type="dxa"/>
        <w:tblLook w:val="04A0" w:firstRow="1" w:lastRow="0" w:firstColumn="1" w:lastColumn="0" w:noHBand="0" w:noVBand="1"/>
      </w:tblPr>
      <w:tblGrid>
        <w:gridCol w:w="4292"/>
        <w:gridCol w:w="4878"/>
      </w:tblGrid>
      <w:tr w:rsidR="00B22A6B" w:rsidRPr="002623F6" w:rsidTr="002F07CB">
        <w:trPr>
          <w:cnfStyle w:val="100000000000" w:firstRow="1" w:lastRow="0" w:firstColumn="0" w:lastColumn="0" w:oddVBand="0" w:evenVBand="0" w:oddHBand="0"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4292" w:type="dxa"/>
            <w:shd w:val="clear" w:color="auto" w:fill="auto"/>
          </w:tcPr>
          <w:p w:rsidR="00B22A6B" w:rsidRPr="002623F6" w:rsidRDefault="00221CD5" w:rsidP="008046D3">
            <w:pPr>
              <w:tabs>
                <w:tab w:val="left" w:pos="0"/>
              </w:tabs>
              <w:jc w:val="center"/>
              <w:rPr>
                <w:rFonts w:ascii="Times New Roman" w:hAnsi="Times New Roman" w:cs="Times New Roman"/>
                <w:b w:val="0"/>
                <w:sz w:val="24"/>
                <w:szCs w:val="24"/>
              </w:rPr>
            </w:pPr>
            <w:r w:rsidRPr="002623F6">
              <w:rPr>
                <w:rFonts w:ascii="Times New Roman" w:hAnsi="Times New Roman" w:cs="Times New Roman"/>
                <w:b w:val="0"/>
                <w:sz w:val="24"/>
                <w:szCs w:val="24"/>
              </w:rPr>
              <w:t>Medium</w:t>
            </w:r>
          </w:p>
        </w:tc>
        <w:tc>
          <w:tcPr>
            <w:tcW w:w="4878" w:type="dxa"/>
            <w:shd w:val="clear" w:color="auto" w:fill="auto"/>
          </w:tcPr>
          <w:p w:rsidR="00B22A6B" w:rsidRPr="002623F6" w:rsidRDefault="00B22A6B" w:rsidP="008046D3">
            <w:pPr>
              <w:tabs>
                <w:tab w:val="left" w:pos="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623F6">
              <w:rPr>
                <w:rFonts w:ascii="Times New Roman" w:hAnsi="Times New Roman" w:cs="Times New Roman"/>
                <w:b w:val="0"/>
                <w:sz w:val="24"/>
                <w:szCs w:val="24"/>
              </w:rPr>
              <w:t>C</w:t>
            </w:r>
            <w:r w:rsidR="00495ED8" w:rsidRPr="002623F6">
              <w:rPr>
                <w:rFonts w:ascii="Times New Roman" w:hAnsi="Times New Roman" w:cs="Times New Roman"/>
                <w:b w:val="0"/>
                <w:sz w:val="24"/>
                <w:szCs w:val="24"/>
              </w:rPr>
              <w:t>ompositio</w:t>
            </w:r>
            <w:r w:rsidRPr="002623F6">
              <w:rPr>
                <w:rFonts w:ascii="Times New Roman" w:hAnsi="Times New Roman" w:cs="Times New Roman"/>
                <w:b w:val="0"/>
                <w:sz w:val="24"/>
                <w:szCs w:val="24"/>
              </w:rPr>
              <w:t>n</w:t>
            </w:r>
          </w:p>
        </w:tc>
      </w:tr>
      <w:tr w:rsidR="00B22A6B" w:rsidRPr="002623F6" w:rsidTr="002F07CB">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4292" w:type="dxa"/>
            <w:shd w:val="clear" w:color="auto" w:fill="auto"/>
          </w:tcPr>
          <w:p w:rsidR="00B22A6B" w:rsidRPr="002623F6" w:rsidRDefault="00221CD5" w:rsidP="008046D3">
            <w:pPr>
              <w:tabs>
                <w:tab w:val="left" w:pos="0"/>
              </w:tabs>
              <w:jc w:val="center"/>
              <w:rPr>
                <w:rFonts w:ascii="Times New Roman" w:hAnsi="Times New Roman" w:cs="Times New Roman"/>
                <w:b w:val="0"/>
                <w:i/>
                <w:sz w:val="24"/>
                <w:szCs w:val="24"/>
                <w:u w:val="single"/>
              </w:rPr>
            </w:pPr>
            <w:r w:rsidRPr="002623F6">
              <w:rPr>
                <w:rFonts w:ascii="Times New Roman" w:hAnsi="Times New Roman" w:cs="Times New Roman"/>
                <w:b w:val="0"/>
                <w:i/>
                <w:sz w:val="24"/>
                <w:szCs w:val="24"/>
                <w:u w:val="single"/>
              </w:rPr>
              <w:t>Medium O</w:t>
            </w:r>
          </w:p>
        </w:tc>
        <w:tc>
          <w:tcPr>
            <w:tcW w:w="4878" w:type="dxa"/>
            <w:shd w:val="clear" w:color="auto" w:fill="auto"/>
          </w:tcPr>
          <w:p w:rsidR="00B22A6B" w:rsidRPr="002623F6" w:rsidRDefault="00B22A6B" w:rsidP="008046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22A6B" w:rsidRPr="002623F6" w:rsidTr="002F07CB">
        <w:trPr>
          <w:trHeight w:val="180"/>
          <w:jc w:val="center"/>
        </w:trPr>
        <w:tc>
          <w:tcPr>
            <w:cnfStyle w:val="001000000000" w:firstRow="0" w:lastRow="0" w:firstColumn="1" w:lastColumn="0" w:oddVBand="0" w:evenVBand="0" w:oddHBand="0" w:evenHBand="0" w:firstRowFirstColumn="0" w:firstRowLastColumn="0" w:lastRowFirstColumn="0" w:lastRowLastColumn="0"/>
            <w:tcW w:w="4292" w:type="dxa"/>
            <w:shd w:val="clear" w:color="auto" w:fill="auto"/>
          </w:tcPr>
          <w:p w:rsidR="00B22A6B" w:rsidRPr="002623F6" w:rsidRDefault="00B22A6B" w:rsidP="008046D3">
            <w:pPr>
              <w:tabs>
                <w:tab w:val="left" w:pos="0"/>
              </w:tabs>
              <w:jc w:val="center"/>
              <w:rPr>
                <w:rFonts w:ascii="Times New Roman" w:hAnsi="Times New Roman" w:cs="Times New Roman"/>
                <w:b w:val="0"/>
                <w:sz w:val="24"/>
                <w:szCs w:val="24"/>
              </w:rPr>
            </w:pPr>
            <w:r w:rsidRPr="002623F6">
              <w:rPr>
                <w:rFonts w:ascii="Times New Roman" w:hAnsi="Times New Roman" w:cs="Times New Roman"/>
                <w:b w:val="0"/>
                <w:sz w:val="24"/>
                <w:szCs w:val="24"/>
              </w:rPr>
              <w:t>CH</w:t>
            </w:r>
            <w:r w:rsidRPr="002623F6">
              <w:rPr>
                <w:rFonts w:ascii="Times New Roman" w:hAnsi="Times New Roman" w:cs="Times New Roman"/>
                <w:b w:val="0"/>
                <w:sz w:val="24"/>
                <w:szCs w:val="24"/>
                <w:vertAlign w:val="subscript"/>
              </w:rPr>
              <w:t>3</w:t>
            </w:r>
            <w:r w:rsidRPr="002623F6">
              <w:rPr>
                <w:rFonts w:ascii="Times New Roman" w:hAnsi="Times New Roman" w:cs="Times New Roman"/>
                <w:b w:val="0"/>
                <w:sz w:val="24"/>
                <w:szCs w:val="24"/>
              </w:rPr>
              <w:t>COONa</w:t>
            </w:r>
          </w:p>
        </w:tc>
        <w:tc>
          <w:tcPr>
            <w:tcW w:w="4878" w:type="dxa"/>
            <w:shd w:val="clear" w:color="auto" w:fill="auto"/>
          </w:tcPr>
          <w:p w:rsidR="00B22A6B" w:rsidRPr="002623F6" w:rsidRDefault="00B22A6B" w:rsidP="008046D3">
            <w:pPr>
              <w:tabs>
                <w:tab w:val="left" w:pos="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23F6">
              <w:rPr>
                <w:rFonts w:ascii="Times New Roman" w:hAnsi="Times New Roman" w:cs="Times New Roman"/>
                <w:sz w:val="24"/>
                <w:szCs w:val="24"/>
              </w:rPr>
              <w:t>65.1</w:t>
            </w:r>
            <w:r w:rsidR="00777856" w:rsidRPr="002623F6">
              <w:rPr>
                <w:rFonts w:ascii="Times New Roman" w:hAnsi="Times New Roman" w:cs="Times New Roman"/>
                <w:sz w:val="24"/>
                <w:szCs w:val="24"/>
              </w:rPr>
              <w:t xml:space="preserve"> </w:t>
            </w:r>
            <w:proofErr w:type="spellStart"/>
            <w:r w:rsidR="00777856" w:rsidRPr="002623F6">
              <w:rPr>
                <w:rFonts w:ascii="Times New Roman" w:hAnsi="Times New Roman" w:cs="Times New Roman"/>
                <w:sz w:val="24"/>
                <w:szCs w:val="24"/>
              </w:rPr>
              <w:t>mM</w:t>
            </w:r>
            <w:proofErr w:type="spellEnd"/>
          </w:p>
        </w:tc>
      </w:tr>
      <w:tr w:rsidR="00B22A6B" w:rsidRPr="002623F6" w:rsidTr="002F07CB">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4292" w:type="dxa"/>
            <w:shd w:val="clear" w:color="auto" w:fill="auto"/>
          </w:tcPr>
          <w:p w:rsidR="00B22A6B" w:rsidRPr="002623F6" w:rsidRDefault="00B22A6B" w:rsidP="008046D3">
            <w:pPr>
              <w:tabs>
                <w:tab w:val="left" w:pos="0"/>
              </w:tabs>
              <w:jc w:val="center"/>
              <w:rPr>
                <w:rFonts w:ascii="Times New Roman" w:hAnsi="Times New Roman" w:cs="Times New Roman"/>
                <w:b w:val="0"/>
                <w:sz w:val="24"/>
                <w:szCs w:val="24"/>
              </w:rPr>
            </w:pPr>
            <w:r w:rsidRPr="002623F6">
              <w:rPr>
                <w:rFonts w:ascii="Times New Roman" w:hAnsi="Times New Roman" w:cs="Times New Roman"/>
                <w:b w:val="0"/>
                <w:sz w:val="24"/>
                <w:szCs w:val="24"/>
              </w:rPr>
              <w:t>MgSO</w:t>
            </w:r>
            <w:r w:rsidRPr="002623F6">
              <w:rPr>
                <w:rFonts w:ascii="Times New Roman" w:hAnsi="Times New Roman" w:cs="Times New Roman"/>
                <w:b w:val="0"/>
                <w:sz w:val="24"/>
                <w:szCs w:val="24"/>
                <w:vertAlign w:val="subscript"/>
              </w:rPr>
              <w:t>4.</w:t>
            </w:r>
            <w:r w:rsidRPr="002623F6">
              <w:rPr>
                <w:rFonts w:ascii="Times New Roman" w:hAnsi="Times New Roman" w:cs="Times New Roman"/>
                <w:b w:val="0"/>
                <w:sz w:val="24"/>
                <w:szCs w:val="24"/>
              </w:rPr>
              <w:t>7H</w:t>
            </w:r>
            <w:r w:rsidRPr="002623F6">
              <w:rPr>
                <w:rFonts w:ascii="Times New Roman" w:hAnsi="Times New Roman" w:cs="Times New Roman"/>
                <w:b w:val="0"/>
                <w:sz w:val="24"/>
                <w:szCs w:val="24"/>
                <w:vertAlign w:val="subscript"/>
              </w:rPr>
              <w:t>2</w:t>
            </w:r>
            <w:r w:rsidRPr="002623F6">
              <w:rPr>
                <w:rFonts w:ascii="Times New Roman" w:hAnsi="Times New Roman" w:cs="Times New Roman"/>
                <w:b w:val="0"/>
                <w:sz w:val="24"/>
                <w:szCs w:val="24"/>
              </w:rPr>
              <w:t>O</w:t>
            </w:r>
          </w:p>
        </w:tc>
        <w:tc>
          <w:tcPr>
            <w:tcW w:w="4878" w:type="dxa"/>
            <w:shd w:val="clear" w:color="auto" w:fill="auto"/>
          </w:tcPr>
          <w:p w:rsidR="00B22A6B" w:rsidRPr="002623F6" w:rsidRDefault="00B22A6B" w:rsidP="008046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23F6">
              <w:rPr>
                <w:rFonts w:ascii="Times New Roman" w:hAnsi="Times New Roman" w:cs="Times New Roman"/>
                <w:sz w:val="24"/>
                <w:szCs w:val="24"/>
              </w:rPr>
              <w:t>3.7</w:t>
            </w:r>
            <w:r w:rsidR="00777856" w:rsidRPr="002623F6">
              <w:rPr>
                <w:rFonts w:ascii="Times New Roman" w:hAnsi="Times New Roman" w:cs="Times New Roman"/>
                <w:sz w:val="24"/>
                <w:szCs w:val="24"/>
              </w:rPr>
              <w:t xml:space="preserve"> </w:t>
            </w:r>
            <w:proofErr w:type="spellStart"/>
            <w:r w:rsidR="00777856" w:rsidRPr="002623F6">
              <w:rPr>
                <w:rFonts w:ascii="Times New Roman" w:hAnsi="Times New Roman" w:cs="Times New Roman"/>
                <w:sz w:val="24"/>
                <w:szCs w:val="24"/>
              </w:rPr>
              <w:t>mM</w:t>
            </w:r>
            <w:proofErr w:type="spellEnd"/>
          </w:p>
        </w:tc>
      </w:tr>
      <w:tr w:rsidR="00B22A6B" w:rsidRPr="002623F6" w:rsidTr="002F07CB">
        <w:trPr>
          <w:trHeight w:val="498"/>
          <w:jc w:val="center"/>
        </w:trPr>
        <w:tc>
          <w:tcPr>
            <w:cnfStyle w:val="001000000000" w:firstRow="0" w:lastRow="0" w:firstColumn="1" w:lastColumn="0" w:oddVBand="0" w:evenVBand="0" w:oddHBand="0" w:evenHBand="0" w:firstRowFirstColumn="0" w:firstRowLastColumn="0" w:lastRowFirstColumn="0" w:lastRowLastColumn="0"/>
            <w:tcW w:w="4292" w:type="dxa"/>
            <w:shd w:val="clear" w:color="auto" w:fill="auto"/>
          </w:tcPr>
          <w:p w:rsidR="00B22A6B" w:rsidRPr="002623F6" w:rsidRDefault="00B22A6B" w:rsidP="008046D3">
            <w:pPr>
              <w:tabs>
                <w:tab w:val="left" w:pos="0"/>
              </w:tabs>
              <w:jc w:val="center"/>
              <w:rPr>
                <w:rFonts w:ascii="Times New Roman" w:hAnsi="Times New Roman" w:cs="Times New Roman"/>
                <w:b w:val="0"/>
                <w:sz w:val="24"/>
                <w:szCs w:val="24"/>
              </w:rPr>
            </w:pPr>
            <w:proofErr w:type="spellStart"/>
            <w:r w:rsidRPr="002623F6">
              <w:rPr>
                <w:rFonts w:ascii="Times New Roman" w:hAnsi="Times New Roman" w:cs="Times New Roman"/>
                <w:b w:val="0"/>
                <w:sz w:val="24"/>
                <w:szCs w:val="24"/>
              </w:rPr>
              <w:t>KCl</w:t>
            </w:r>
            <w:proofErr w:type="spellEnd"/>
          </w:p>
        </w:tc>
        <w:tc>
          <w:tcPr>
            <w:tcW w:w="4878" w:type="dxa"/>
            <w:shd w:val="clear" w:color="auto" w:fill="auto"/>
          </w:tcPr>
          <w:p w:rsidR="00B22A6B" w:rsidRPr="002623F6" w:rsidRDefault="00B22A6B" w:rsidP="008046D3">
            <w:pPr>
              <w:tabs>
                <w:tab w:val="left" w:pos="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23F6">
              <w:rPr>
                <w:rFonts w:ascii="Times New Roman" w:hAnsi="Times New Roman" w:cs="Times New Roman"/>
                <w:sz w:val="24"/>
                <w:szCs w:val="24"/>
              </w:rPr>
              <w:t>4.8</w:t>
            </w:r>
            <w:r w:rsidR="00777856" w:rsidRPr="002623F6">
              <w:rPr>
                <w:rFonts w:ascii="Times New Roman" w:hAnsi="Times New Roman" w:cs="Times New Roman"/>
                <w:sz w:val="24"/>
                <w:szCs w:val="24"/>
              </w:rPr>
              <w:t xml:space="preserve"> </w:t>
            </w:r>
            <w:proofErr w:type="spellStart"/>
            <w:r w:rsidR="00777856" w:rsidRPr="002623F6">
              <w:rPr>
                <w:rFonts w:ascii="Times New Roman" w:hAnsi="Times New Roman" w:cs="Times New Roman"/>
                <w:sz w:val="24"/>
                <w:szCs w:val="24"/>
              </w:rPr>
              <w:t>mM</w:t>
            </w:r>
            <w:proofErr w:type="spellEnd"/>
          </w:p>
        </w:tc>
      </w:tr>
      <w:tr w:rsidR="00B22A6B" w:rsidRPr="002623F6" w:rsidTr="002F07C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4292" w:type="dxa"/>
            <w:shd w:val="clear" w:color="auto" w:fill="auto"/>
          </w:tcPr>
          <w:p w:rsidR="00B22A6B" w:rsidRPr="002623F6" w:rsidRDefault="00AB6F3B" w:rsidP="008046D3">
            <w:pPr>
              <w:tabs>
                <w:tab w:val="left" w:pos="0"/>
              </w:tabs>
              <w:jc w:val="center"/>
              <w:rPr>
                <w:rFonts w:ascii="Times New Roman" w:hAnsi="Times New Roman" w:cs="Times New Roman"/>
                <w:b w:val="0"/>
                <w:i/>
                <w:sz w:val="24"/>
                <w:szCs w:val="24"/>
                <w:u w:val="single"/>
              </w:rPr>
            </w:pPr>
            <w:r w:rsidRPr="002623F6">
              <w:rPr>
                <w:rFonts w:ascii="Times New Roman" w:hAnsi="Times New Roman" w:cs="Times New Roman"/>
                <w:b w:val="0"/>
                <w:i/>
                <w:sz w:val="24"/>
                <w:szCs w:val="24"/>
                <w:u w:val="single"/>
              </w:rPr>
              <w:t>Medium N</w:t>
            </w:r>
          </w:p>
        </w:tc>
        <w:tc>
          <w:tcPr>
            <w:tcW w:w="4878" w:type="dxa"/>
            <w:shd w:val="clear" w:color="auto" w:fill="auto"/>
          </w:tcPr>
          <w:p w:rsidR="00B22A6B" w:rsidRPr="002623F6" w:rsidRDefault="00B22A6B" w:rsidP="008046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22A6B" w:rsidRPr="002623F6" w:rsidTr="002F07CB">
        <w:trPr>
          <w:trHeight w:val="298"/>
          <w:jc w:val="center"/>
        </w:trPr>
        <w:tc>
          <w:tcPr>
            <w:cnfStyle w:val="001000000000" w:firstRow="0" w:lastRow="0" w:firstColumn="1" w:lastColumn="0" w:oddVBand="0" w:evenVBand="0" w:oddHBand="0" w:evenHBand="0" w:firstRowFirstColumn="0" w:firstRowLastColumn="0" w:lastRowFirstColumn="0" w:lastRowLastColumn="0"/>
            <w:tcW w:w="4292" w:type="dxa"/>
            <w:shd w:val="clear" w:color="auto" w:fill="auto"/>
          </w:tcPr>
          <w:p w:rsidR="00B22A6B" w:rsidRPr="002623F6" w:rsidRDefault="00B22A6B" w:rsidP="008046D3">
            <w:pPr>
              <w:tabs>
                <w:tab w:val="left" w:pos="0"/>
              </w:tabs>
              <w:jc w:val="center"/>
              <w:rPr>
                <w:rFonts w:ascii="Times New Roman" w:hAnsi="Times New Roman" w:cs="Times New Roman"/>
                <w:b w:val="0"/>
                <w:sz w:val="24"/>
                <w:szCs w:val="24"/>
              </w:rPr>
            </w:pPr>
            <w:r w:rsidRPr="002623F6">
              <w:rPr>
                <w:rFonts w:ascii="Times New Roman" w:hAnsi="Times New Roman" w:cs="Times New Roman"/>
                <w:b w:val="0"/>
                <w:sz w:val="24"/>
                <w:szCs w:val="24"/>
              </w:rPr>
              <w:t>NH</w:t>
            </w:r>
            <w:r w:rsidRPr="002623F6">
              <w:rPr>
                <w:rFonts w:ascii="Times New Roman" w:hAnsi="Times New Roman" w:cs="Times New Roman"/>
                <w:b w:val="0"/>
                <w:sz w:val="24"/>
                <w:szCs w:val="24"/>
                <w:vertAlign w:val="subscript"/>
              </w:rPr>
              <w:t>4</w:t>
            </w:r>
            <w:r w:rsidRPr="002623F6">
              <w:rPr>
                <w:rFonts w:ascii="Times New Roman" w:hAnsi="Times New Roman" w:cs="Times New Roman"/>
                <w:b w:val="0"/>
                <w:sz w:val="24"/>
                <w:szCs w:val="24"/>
              </w:rPr>
              <w:t>Cl</w:t>
            </w:r>
          </w:p>
        </w:tc>
        <w:tc>
          <w:tcPr>
            <w:tcW w:w="4878" w:type="dxa"/>
            <w:shd w:val="clear" w:color="auto" w:fill="auto"/>
          </w:tcPr>
          <w:p w:rsidR="00B22A6B" w:rsidRPr="002623F6" w:rsidRDefault="00B22A6B" w:rsidP="008046D3">
            <w:pPr>
              <w:tabs>
                <w:tab w:val="left" w:pos="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23F6">
              <w:rPr>
                <w:rFonts w:ascii="Times New Roman" w:hAnsi="Times New Roman" w:cs="Times New Roman"/>
                <w:sz w:val="24"/>
                <w:szCs w:val="24"/>
              </w:rPr>
              <w:t>35.2</w:t>
            </w:r>
            <w:r w:rsidR="00777856" w:rsidRPr="002623F6">
              <w:rPr>
                <w:rFonts w:ascii="Times New Roman" w:hAnsi="Times New Roman" w:cs="Times New Roman"/>
                <w:sz w:val="24"/>
                <w:szCs w:val="24"/>
              </w:rPr>
              <w:t xml:space="preserve"> </w:t>
            </w:r>
            <w:proofErr w:type="spellStart"/>
            <w:r w:rsidR="00777856" w:rsidRPr="002623F6">
              <w:rPr>
                <w:rFonts w:ascii="Times New Roman" w:hAnsi="Times New Roman" w:cs="Times New Roman"/>
                <w:sz w:val="24"/>
                <w:szCs w:val="24"/>
              </w:rPr>
              <w:t>mM</w:t>
            </w:r>
            <w:proofErr w:type="spellEnd"/>
          </w:p>
        </w:tc>
      </w:tr>
      <w:tr w:rsidR="00B22A6B" w:rsidRPr="002623F6" w:rsidTr="002F07CB">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292" w:type="dxa"/>
            <w:shd w:val="clear" w:color="auto" w:fill="auto"/>
          </w:tcPr>
          <w:p w:rsidR="00B22A6B" w:rsidRPr="002623F6" w:rsidRDefault="00B22A6B" w:rsidP="008046D3">
            <w:pPr>
              <w:tabs>
                <w:tab w:val="left" w:pos="0"/>
              </w:tabs>
              <w:jc w:val="center"/>
              <w:rPr>
                <w:rFonts w:ascii="Times New Roman" w:hAnsi="Times New Roman" w:cs="Times New Roman"/>
                <w:b w:val="0"/>
                <w:sz w:val="24"/>
                <w:szCs w:val="24"/>
              </w:rPr>
            </w:pPr>
            <w:r w:rsidRPr="002623F6">
              <w:rPr>
                <w:rFonts w:ascii="Times New Roman" w:hAnsi="Times New Roman" w:cs="Times New Roman"/>
                <w:b w:val="0"/>
                <w:sz w:val="24"/>
                <w:szCs w:val="24"/>
              </w:rPr>
              <w:t>K</w:t>
            </w:r>
            <w:r w:rsidRPr="002623F6">
              <w:rPr>
                <w:rFonts w:ascii="Times New Roman" w:hAnsi="Times New Roman" w:cs="Times New Roman"/>
                <w:b w:val="0"/>
                <w:sz w:val="24"/>
                <w:szCs w:val="24"/>
                <w:vertAlign w:val="subscript"/>
              </w:rPr>
              <w:t>2</w:t>
            </w:r>
            <w:r w:rsidRPr="002623F6">
              <w:rPr>
                <w:rFonts w:ascii="Times New Roman" w:hAnsi="Times New Roman" w:cs="Times New Roman"/>
                <w:b w:val="0"/>
                <w:sz w:val="24"/>
                <w:szCs w:val="24"/>
              </w:rPr>
              <w:t>HPO</w:t>
            </w:r>
            <w:r w:rsidRPr="002623F6">
              <w:rPr>
                <w:rFonts w:ascii="Times New Roman" w:hAnsi="Times New Roman" w:cs="Times New Roman"/>
                <w:b w:val="0"/>
                <w:sz w:val="24"/>
                <w:szCs w:val="24"/>
                <w:vertAlign w:val="subscript"/>
              </w:rPr>
              <w:t>4</w:t>
            </w:r>
          </w:p>
        </w:tc>
        <w:tc>
          <w:tcPr>
            <w:tcW w:w="4878" w:type="dxa"/>
            <w:shd w:val="clear" w:color="auto" w:fill="auto"/>
          </w:tcPr>
          <w:p w:rsidR="00B22A6B" w:rsidRPr="002623F6" w:rsidRDefault="00486C73" w:rsidP="008046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23F6">
              <w:rPr>
                <w:rFonts w:ascii="Times New Roman" w:hAnsi="Times New Roman" w:cs="Times New Roman"/>
                <w:sz w:val="24"/>
                <w:szCs w:val="24"/>
              </w:rPr>
              <w:t>2.2</w:t>
            </w:r>
            <w:r w:rsidR="00777856" w:rsidRPr="002623F6">
              <w:rPr>
                <w:rFonts w:ascii="Times New Roman" w:hAnsi="Times New Roman" w:cs="Times New Roman"/>
                <w:sz w:val="24"/>
                <w:szCs w:val="24"/>
              </w:rPr>
              <w:t xml:space="preserve"> </w:t>
            </w:r>
            <w:proofErr w:type="spellStart"/>
            <w:r w:rsidR="00777856" w:rsidRPr="002623F6">
              <w:rPr>
                <w:rFonts w:ascii="Times New Roman" w:hAnsi="Times New Roman" w:cs="Times New Roman"/>
                <w:sz w:val="24"/>
                <w:szCs w:val="24"/>
              </w:rPr>
              <w:t>mM</w:t>
            </w:r>
            <w:proofErr w:type="spellEnd"/>
          </w:p>
        </w:tc>
      </w:tr>
      <w:tr w:rsidR="00B22A6B" w:rsidRPr="002623F6" w:rsidTr="002F07CB">
        <w:trPr>
          <w:trHeight w:val="498"/>
          <w:jc w:val="center"/>
        </w:trPr>
        <w:tc>
          <w:tcPr>
            <w:cnfStyle w:val="001000000000" w:firstRow="0" w:lastRow="0" w:firstColumn="1" w:lastColumn="0" w:oddVBand="0" w:evenVBand="0" w:oddHBand="0" w:evenHBand="0" w:firstRowFirstColumn="0" w:firstRowLastColumn="0" w:lastRowFirstColumn="0" w:lastRowLastColumn="0"/>
            <w:tcW w:w="4292" w:type="dxa"/>
            <w:shd w:val="clear" w:color="auto" w:fill="auto"/>
          </w:tcPr>
          <w:p w:rsidR="00B22A6B" w:rsidRPr="002623F6" w:rsidRDefault="00B22A6B" w:rsidP="008046D3">
            <w:pPr>
              <w:tabs>
                <w:tab w:val="left" w:pos="0"/>
              </w:tabs>
              <w:jc w:val="center"/>
              <w:rPr>
                <w:rFonts w:ascii="Times New Roman" w:hAnsi="Times New Roman" w:cs="Times New Roman"/>
                <w:b w:val="0"/>
                <w:sz w:val="24"/>
                <w:szCs w:val="24"/>
                <w:vertAlign w:val="subscript"/>
              </w:rPr>
            </w:pPr>
            <w:r w:rsidRPr="002623F6">
              <w:rPr>
                <w:rFonts w:ascii="Times New Roman" w:hAnsi="Times New Roman" w:cs="Times New Roman"/>
                <w:b w:val="0"/>
                <w:sz w:val="24"/>
                <w:szCs w:val="24"/>
              </w:rPr>
              <w:t>KH</w:t>
            </w:r>
            <w:r w:rsidRPr="002623F6">
              <w:rPr>
                <w:rFonts w:ascii="Times New Roman" w:hAnsi="Times New Roman" w:cs="Times New Roman"/>
                <w:b w:val="0"/>
                <w:sz w:val="24"/>
                <w:szCs w:val="24"/>
                <w:vertAlign w:val="subscript"/>
              </w:rPr>
              <w:t>2</w:t>
            </w:r>
            <w:r w:rsidRPr="002623F6">
              <w:rPr>
                <w:rFonts w:ascii="Times New Roman" w:hAnsi="Times New Roman" w:cs="Times New Roman"/>
                <w:b w:val="0"/>
                <w:sz w:val="24"/>
                <w:szCs w:val="24"/>
              </w:rPr>
              <w:t>PO</w:t>
            </w:r>
            <w:r w:rsidRPr="002623F6">
              <w:rPr>
                <w:rFonts w:ascii="Times New Roman" w:hAnsi="Times New Roman" w:cs="Times New Roman"/>
                <w:b w:val="0"/>
                <w:sz w:val="24"/>
                <w:szCs w:val="24"/>
                <w:vertAlign w:val="subscript"/>
              </w:rPr>
              <w:t>4</w:t>
            </w:r>
          </w:p>
        </w:tc>
        <w:tc>
          <w:tcPr>
            <w:tcW w:w="4878" w:type="dxa"/>
            <w:shd w:val="clear" w:color="auto" w:fill="auto"/>
          </w:tcPr>
          <w:p w:rsidR="00B22A6B" w:rsidRPr="002623F6" w:rsidRDefault="00486C73" w:rsidP="008046D3">
            <w:pPr>
              <w:tabs>
                <w:tab w:val="left" w:pos="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23F6">
              <w:rPr>
                <w:rFonts w:ascii="Times New Roman" w:hAnsi="Times New Roman" w:cs="Times New Roman"/>
                <w:sz w:val="24"/>
                <w:szCs w:val="24"/>
              </w:rPr>
              <w:t xml:space="preserve">4.4 </w:t>
            </w:r>
            <w:proofErr w:type="spellStart"/>
            <w:r w:rsidRPr="002623F6">
              <w:rPr>
                <w:rFonts w:ascii="Times New Roman" w:hAnsi="Times New Roman" w:cs="Times New Roman"/>
                <w:sz w:val="24"/>
                <w:szCs w:val="24"/>
              </w:rPr>
              <w:t>mM</w:t>
            </w:r>
            <w:proofErr w:type="spellEnd"/>
          </w:p>
        </w:tc>
      </w:tr>
      <w:tr w:rsidR="00B22A6B" w:rsidRPr="002623F6" w:rsidTr="002F07CB">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4292" w:type="dxa"/>
            <w:shd w:val="clear" w:color="auto" w:fill="auto"/>
          </w:tcPr>
          <w:p w:rsidR="00B22A6B" w:rsidRPr="002623F6" w:rsidRDefault="00B22A6B" w:rsidP="008046D3">
            <w:pPr>
              <w:tabs>
                <w:tab w:val="left" w:pos="0"/>
              </w:tabs>
              <w:jc w:val="center"/>
              <w:rPr>
                <w:rFonts w:ascii="Times New Roman" w:hAnsi="Times New Roman" w:cs="Times New Roman"/>
                <w:b w:val="0"/>
                <w:i/>
                <w:sz w:val="24"/>
                <w:szCs w:val="24"/>
                <w:u w:val="single"/>
              </w:rPr>
            </w:pPr>
            <w:r w:rsidRPr="002623F6">
              <w:rPr>
                <w:rFonts w:ascii="Times New Roman" w:hAnsi="Times New Roman" w:cs="Times New Roman"/>
                <w:b w:val="0"/>
                <w:i/>
                <w:sz w:val="24"/>
                <w:szCs w:val="24"/>
                <w:u w:val="single"/>
              </w:rPr>
              <w:t>Trace element</w:t>
            </w:r>
          </w:p>
          <w:p w:rsidR="00777856" w:rsidRPr="002623F6" w:rsidRDefault="00777856" w:rsidP="008046D3">
            <w:pPr>
              <w:tabs>
                <w:tab w:val="left" w:pos="0"/>
              </w:tabs>
              <w:jc w:val="center"/>
              <w:rPr>
                <w:rFonts w:ascii="Times New Roman" w:hAnsi="Times New Roman" w:cs="Times New Roman"/>
                <w:b w:val="0"/>
                <w:sz w:val="24"/>
                <w:szCs w:val="24"/>
              </w:rPr>
            </w:pPr>
            <w:r w:rsidRPr="002623F6">
              <w:rPr>
                <w:rFonts w:ascii="Times New Roman" w:hAnsi="Times New Roman" w:cs="Times New Roman"/>
                <w:b w:val="0"/>
                <w:sz w:val="24"/>
                <w:szCs w:val="24"/>
              </w:rPr>
              <w:t>EDTA</w:t>
            </w:r>
          </w:p>
          <w:p w:rsidR="00777856" w:rsidRPr="002623F6" w:rsidRDefault="00777856" w:rsidP="008046D3">
            <w:pPr>
              <w:tabs>
                <w:tab w:val="left" w:pos="0"/>
              </w:tabs>
              <w:jc w:val="center"/>
              <w:rPr>
                <w:rFonts w:ascii="Times New Roman" w:hAnsi="Times New Roman" w:cs="Times New Roman"/>
                <w:b w:val="0"/>
                <w:sz w:val="24"/>
                <w:szCs w:val="24"/>
              </w:rPr>
            </w:pPr>
            <w:r w:rsidRPr="002623F6">
              <w:rPr>
                <w:rFonts w:ascii="Times New Roman" w:hAnsi="Times New Roman" w:cs="Times New Roman"/>
                <w:b w:val="0"/>
                <w:sz w:val="24"/>
                <w:szCs w:val="24"/>
              </w:rPr>
              <w:t>FeSO</w:t>
            </w:r>
            <w:r w:rsidRPr="002623F6">
              <w:rPr>
                <w:rFonts w:ascii="Times New Roman" w:hAnsi="Times New Roman" w:cs="Times New Roman"/>
                <w:b w:val="0"/>
                <w:sz w:val="24"/>
                <w:szCs w:val="24"/>
                <w:vertAlign w:val="subscript"/>
              </w:rPr>
              <w:t>4</w:t>
            </w:r>
            <w:r w:rsidRPr="002623F6">
              <w:rPr>
                <w:rFonts w:ascii="Times New Roman" w:hAnsi="Times New Roman" w:cs="Times New Roman"/>
                <w:b w:val="0"/>
                <w:sz w:val="24"/>
                <w:szCs w:val="24"/>
              </w:rPr>
              <w:t>.7H</w:t>
            </w:r>
            <w:r w:rsidRPr="002623F6">
              <w:rPr>
                <w:rFonts w:ascii="Times New Roman" w:hAnsi="Times New Roman" w:cs="Times New Roman"/>
                <w:b w:val="0"/>
                <w:sz w:val="24"/>
                <w:szCs w:val="24"/>
                <w:vertAlign w:val="subscript"/>
              </w:rPr>
              <w:t>2</w:t>
            </w:r>
            <w:r w:rsidRPr="002623F6">
              <w:rPr>
                <w:rFonts w:ascii="Times New Roman" w:hAnsi="Times New Roman" w:cs="Times New Roman"/>
                <w:b w:val="0"/>
                <w:sz w:val="24"/>
                <w:szCs w:val="24"/>
              </w:rPr>
              <w:t>O</w:t>
            </w:r>
          </w:p>
          <w:p w:rsidR="00777856" w:rsidRPr="002623F6" w:rsidRDefault="00777856" w:rsidP="008046D3">
            <w:pPr>
              <w:tabs>
                <w:tab w:val="left" w:pos="0"/>
              </w:tabs>
              <w:jc w:val="center"/>
              <w:rPr>
                <w:rFonts w:ascii="Times New Roman" w:hAnsi="Times New Roman" w:cs="Times New Roman"/>
                <w:b w:val="0"/>
                <w:sz w:val="24"/>
                <w:szCs w:val="24"/>
              </w:rPr>
            </w:pPr>
            <w:r w:rsidRPr="002623F6">
              <w:rPr>
                <w:rFonts w:ascii="Times New Roman" w:hAnsi="Times New Roman" w:cs="Times New Roman"/>
                <w:b w:val="0"/>
                <w:sz w:val="24"/>
                <w:szCs w:val="24"/>
              </w:rPr>
              <w:t>ZnSO</w:t>
            </w:r>
            <w:r w:rsidRPr="002623F6">
              <w:rPr>
                <w:rFonts w:ascii="Times New Roman" w:hAnsi="Times New Roman" w:cs="Times New Roman"/>
                <w:b w:val="0"/>
                <w:sz w:val="24"/>
                <w:szCs w:val="24"/>
                <w:vertAlign w:val="subscript"/>
              </w:rPr>
              <w:t>4</w:t>
            </w:r>
            <w:r w:rsidRPr="002623F6">
              <w:rPr>
                <w:rFonts w:ascii="Times New Roman" w:hAnsi="Times New Roman" w:cs="Times New Roman"/>
                <w:b w:val="0"/>
                <w:sz w:val="24"/>
                <w:szCs w:val="24"/>
              </w:rPr>
              <w:t>.7H</w:t>
            </w:r>
            <w:r w:rsidRPr="002623F6">
              <w:rPr>
                <w:rFonts w:ascii="Times New Roman" w:hAnsi="Times New Roman" w:cs="Times New Roman"/>
                <w:b w:val="0"/>
                <w:sz w:val="24"/>
                <w:szCs w:val="24"/>
                <w:vertAlign w:val="subscript"/>
              </w:rPr>
              <w:t>2</w:t>
            </w:r>
            <w:r w:rsidRPr="002623F6">
              <w:rPr>
                <w:rFonts w:ascii="Times New Roman" w:hAnsi="Times New Roman" w:cs="Times New Roman"/>
                <w:b w:val="0"/>
                <w:sz w:val="24"/>
                <w:szCs w:val="24"/>
              </w:rPr>
              <w:t>O</w:t>
            </w:r>
          </w:p>
          <w:p w:rsidR="00777856" w:rsidRPr="002623F6" w:rsidRDefault="00777856" w:rsidP="008046D3">
            <w:pPr>
              <w:tabs>
                <w:tab w:val="left" w:pos="0"/>
              </w:tabs>
              <w:jc w:val="center"/>
              <w:rPr>
                <w:rFonts w:ascii="Times New Roman" w:hAnsi="Times New Roman" w:cs="Times New Roman"/>
                <w:b w:val="0"/>
                <w:sz w:val="24"/>
                <w:szCs w:val="24"/>
              </w:rPr>
            </w:pPr>
            <w:r w:rsidRPr="002623F6">
              <w:rPr>
                <w:rFonts w:ascii="Times New Roman" w:hAnsi="Times New Roman" w:cs="Times New Roman"/>
                <w:b w:val="0"/>
                <w:sz w:val="24"/>
                <w:szCs w:val="24"/>
              </w:rPr>
              <w:t>CaCl</w:t>
            </w:r>
            <w:r w:rsidRPr="002623F6">
              <w:rPr>
                <w:rFonts w:ascii="Times New Roman" w:hAnsi="Times New Roman" w:cs="Times New Roman"/>
                <w:b w:val="0"/>
                <w:sz w:val="24"/>
                <w:szCs w:val="24"/>
                <w:vertAlign w:val="subscript"/>
              </w:rPr>
              <w:t>2</w:t>
            </w:r>
            <w:r w:rsidRPr="002623F6">
              <w:rPr>
                <w:rFonts w:ascii="Times New Roman" w:hAnsi="Times New Roman" w:cs="Times New Roman"/>
                <w:b w:val="0"/>
                <w:sz w:val="24"/>
                <w:szCs w:val="24"/>
              </w:rPr>
              <w:t>.2H</w:t>
            </w:r>
            <w:r w:rsidRPr="002623F6">
              <w:rPr>
                <w:rFonts w:ascii="Times New Roman" w:hAnsi="Times New Roman" w:cs="Times New Roman"/>
                <w:b w:val="0"/>
                <w:sz w:val="24"/>
                <w:szCs w:val="24"/>
                <w:vertAlign w:val="subscript"/>
              </w:rPr>
              <w:t>2</w:t>
            </w:r>
            <w:r w:rsidRPr="002623F6">
              <w:rPr>
                <w:rFonts w:ascii="Times New Roman" w:hAnsi="Times New Roman" w:cs="Times New Roman"/>
                <w:b w:val="0"/>
                <w:sz w:val="24"/>
                <w:szCs w:val="24"/>
              </w:rPr>
              <w:t>O</w:t>
            </w:r>
          </w:p>
          <w:p w:rsidR="00777856" w:rsidRPr="002623F6" w:rsidRDefault="00A71303" w:rsidP="008046D3">
            <w:pPr>
              <w:tabs>
                <w:tab w:val="left" w:pos="0"/>
              </w:tabs>
              <w:jc w:val="center"/>
              <w:rPr>
                <w:rFonts w:ascii="Times New Roman" w:hAnsi="Times New Roman" w:cs="Times New Roman"/>
                <w:b w:val="0"/>
                <w:sz w:val="24"/>
                <w:szCs w:val="24"/>
              </w:rPr>
            </w:pPr>
            <w:r w:rsidRPr="002623F6">
              <w:rPr>
                <w:rFonts w:ascii="Times New Roman" w:hAnsi="Times New Roman" w:cs="Times New Roman"/>
                <w:b w:val="0"/>
                <w:sz w:val="24"/>
                <w:szCs w:val="24"/>
              </w:rPr>
              <w:t>MnCl</w:t>
            </w:r>
            <w:r w:rsidRPr="002623F6">
              <w:rPr>
                <w:rFonts w:ascii="Times New Roman" w:hAnsi="Times New Roman" w:cs="Times New Roman"/>
                <w:b w:val="0"/>
                <w:sz w:val="24"/>
                <w:szCs w:val="24"/>
                <w:vertAlign w:val="subscript"/>
              </w:rPr>
              <w:t>2</w:t>
            </w:r>
            <w:r w:rsidRPr="002623F6">
              <w:rPr>
                <w:rFonts w:ascii="Times New Roman" w:hAnsi="Times New Roman" w:cs="Times New Roman"/>
                <w:b w:val="0"/>
                <w:sz w:val="24"/>
                <w:szCs w:val="24"/>
              </w:rPr>
              <w:t>.4H</w:t>
            </w:r>
            <w:r w:rsidRPr="002623F6">
              <w:rPr>
                <w:rFonts w:ascii="Times New Roman" w:hAnsi="Times New Roman" w:cs="Times New Roman"/>
                <w:b w:val="0"/>
                <w:sz w:val="24"/>
                <w:szCs w:val="24"/>
                <w:vertAlign w:val="subscript"/>
              </w:rPr>
              <w:t>2</w:t>
            </w:r>
            <w:r w:rsidRPr="002623F6">
              <w:rPr>
                <w:rFonts w:ascii="Times New Roman" w:hAnsi="Times New Roman" w:cs="Times New Roman"/>
                <w:b w:val="0"/>
                <w:sz w:val="24"/>
                <w:szCs w:val="24"/>
              </w:rPr>
              <w:t>O</w:t>
            </w:r>
          </w:p>
          <w:p w:rsidR="00777856" w:rsidRPr="002623F6" w:rsidRDefault="00A71303" w:rsidP="008046D3">
            <w:pPr>
              <w:tabs>
                <w:tab w:val="left" w:pos="0"/>
              </w:tabs>
              <w:jc w:val="center"/>
              <w:rPr>
                <w:rFonts w:ascii="Times New Roman" w:hAnsi="Times New Roman" w:cs="Times New Roman"/>
                <w:b w:val="0"/>
                <w:sz w:val="24"/>
                <w:szCs w:val="24"/>
              </w:rPr>
            </w:pPr>
            <w:r w:rsidRPr="002623F6">
              <w:rPr>
                <w:rFonts w:ascii="Times New Roman" w:hAnsi="Times New Roman" w:cs="Times New Roman"/>
                <w:b w:val="0"/>
                <w:sz w:val="24"/>
                <w:szCs w:val="24"/>
              </w:rPr>
              <w:t>CuSO</w:t>
            </w:r>
            <w:r w:rsidRPr="002623F6">
              <w:rPr>
                <w:rFonts w:ascii="Times New Roman" w:hAnsi="Times New Roman" w:cs="Times New Roman"/>
                <w:b w:val="0"/>
                <w:sz w:val="24"/>
                <w:szCs w:val="24"/>
                <w:vertAlign w:val="subscript"/>
              </w:rPr>
              <w:t>4</w:t>
            </w:r>
            <w:r w:rsidRPr="002623F6">
              <w:rPr>
                <w:rFonts w:ascii="Times New Roman" w:hAnsi="Times New Roman" w:cs="Times New Roman"/>
                <w:b w:val="0"/>
                <w:sz w:val="24"/>
                <w:szCs w:val="24"/>
              </w:rPr>
              <w:t>.5H</w:t>
            </w:r>
            <w:r w:rsidRPr="002623F6">
              <w:rPr>
                <w:rFonts w:ascii="Times New Roman" w:hAnsi="Times New Roman" w:cs="Times New Roman"/>
                <w:b w:val="0"/>
                <w:sz w:val="24"/>
                <w:szCs w:val="24"/>
                <w:vertAlign w:val="subscript"/>
              </w:rPr>
              <w:t>2</w:t>
            </w:r>
            <w:r w:rsidRPr="002623F6">
              <w:rPr>
                <w:rFonts w:ascii="Times New Roman" w:hAnsi="Times New Roman" w:cs="Times New Roman"/>
                <w:b w:val="0"/>
                <w:sz w:val="24"/>
                <w:szCs w:val="24"/>
              </w:rPr>
              <w:t>O</w:t>
            </w:r>
          </w:p>
          <w:p w:rsidR="00777856" w:rsidRPr="002623F6" w:rsidRDefault="00A71303" w:rsidP="008046D3">
            <w:pPr>
              <w:tabs>
                <w:tab w:val="left" w:pos="0"/>
              </w:tabs>
              <w:jc w:val="center"/>
              <w:rPr>
                <w:rFonts w:ascii="Times New Roman" w:hAnsi="Times New Roman" w:cs="Times New Roman"/>
                <w:b w:val="0"/>
                <w:sz w:val="24"/>
                <w:szCs w:val="24"/>
              </w:rPr>
            </w:pPr>
            <w:r w:rsidRPr="002623F6">
              <w:rPr>
                <w:rFonts w:ascii="Times New Roman" w:hAnsi="Times New Roman" w:cs="Times New Roman"/>
                <w:b w:val="0"/>
                <w:sz w:val="24"/>
                <w:szCs w:val="24"/>
              </w:rPr>
              <w:t>COCl</w:t>
            </w:r>
            <w:r w:rsidRPr="002623F6">
              <w:rPr>
                <w:rFonts w:ascii="Times New Roman" w:hAnsi="Times New Roman" w:cs="Times New Roman"/>
                <w:b w:val="0"/>
                <w:sz w:val="24"/>
                <w:szCs w:val="24"/>
                <w:vertAlign w:val="subscript"/>
              </w:rPr>
              <w:t>2</w:t>
            </w:r>
            <w:r w:rsidRPr="002623F6">
              <w:rPr>
                <w:rFonts w:ascii="Times New Roman" w:hAnsi="Times New Roman" w:cs="Times New Roman"/>
                <w:b w:val="0"/>
                <w:sz w:val="24"/>
                <w:szCs w:val="24"/>
              </w:rPr>
              <w:t>.6H</w:t>
            </w:r>
            <w:r w:rsidRPr="002623F6">
              <w:rPr>
                <w:rFonts w:ascii="Times New Roman" w:hAnsi="Times New Roman" w:cs="Times New Roman"/>
                <w:b w:val="0"/>
                <w:sz w:val="24"/>
                <w:szCs w:val="24"/>
                <w:vertAlign w:val="subscript"/>
              </w:rPr>
              <w:t>2</w:t>
            </w:r>
            <w:r w:rsidRPr="002623F6">
              <w:rPr>
                <w:rFonts w:ascii="Times New Roman" w:hAnsi="Times New Roman" w:cs="Times New Roman"/>
                <w:b w:val="0"/>
                <w:sz w:val="24"/>
                <w:szCs w:val="24"/>
              </w:rPr>
              <w:t>O</w:t>
            </w:r>
          </w:p>
        </w:tc>
        <w:tc>
          <w:tcPr>
            <w:tcW w:w="4878" w:type="dxa"/>
            <w:shd w:val="clear" w:color="auto" w:fill="auto"/>
          </w:tcPr>
          <w:p w:rsidR="00E842F3" w:rsidRPr="002623F6" w:rsidRDefault="00E842F3" w:rsidP="008046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77856" w:rsidRPr="002623F6" w:rsidRDefault="00777856" w:rsidP="008046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23F6">
              <w:rPr>
                <w:rFonts w:ascii="Times New Roman" w:hAnsi="Times New Roman" w:cs="Times New Roman"/>
                <w:sz w:val="24"/>
                <w:szCs w:val="24"/>
              </w:rPr>
              <w:t>100 g</w:t>
            </w:r>
          </w:p>
          <w:p w:rsidR="00777856" w:rsidRPr="002623F6" w:rsidRDefault="000F0D4D" w:rsidP="008046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23F6">
              <w:rPr>
                <w:rFonts w:ascii="Times New Roman" w:hAnsi="Times New Roman" w:cs="Times New Roman"/>
                <w:sz w:val="24"/>
                <w:szCs w:val="24"/>
              </w:rPr>
              <w:t>1 g</w:t>
            </w:r>
          </w:p>
          <w:p w:rsidR="00970C62" w:rsidRPr="002623F6" w:rsidRDefault="00970C62" w:rsidP="008046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23F6">
              <w:rPr>
                <w:rFonts w:ascii="Times New Roman" w:hAnsi="Times New Roman" w:cs="Times New Roman"/>
                <w:sz w:val="24"/>
                <w:szCs w:val="24"/>
              </w:rPr>
              <w:t>4.5 g</w:t>
            </w:r>
          </w:p>
          <w:p w:rsidR="00970C62" w:rsidRPr="002623F6" w:rsidRDefault="00970C62" w:rsidP="008046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23F6">
              <w:rPr>
                <w:rFonts w:ascii="Times New Roman" w:hAnsi="Times New Roman" w:cs="Times New Roman"/>
                <w:sz w:val="24"/>
                <w:szCs w:val="24"/>
              </w:rPr>
              <w:t>16.4 g</w:t>
            </w:r>
          </w:p>
          <w:p w:rsidR="00970C62" w:rsidRPr="002623F6" w:rsidRDefault="00970C62" w:rsidP="008046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23F6">
              <w:rPr>
                <w:rFonts w:ascii="Times New Roman" w:hAnsi="Times New Roman" w:cs="Times New Roman"/>
                <w:sz w:val="24"/>
                <w:szCs w:val="24"/>
              </w:rPr>
              <w:t>10.1 g</w:t>
            </w:r>
          </w:p>
          <w:p w:rsidR="00970C62" w:rsidRPr="002623F6" w:rsidRDefault="00970C62" w:rsidP="008046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23F6">
              <w:rPr>
                <w:rFonts w:ascii="Times New Roman" w:hAnsi="Times New Roman" w:cs="Times New Roman"/>
                <w:sz w:val="24"/>
                <w:szCs w:val="24"/>
              </w:rPr>
              <w:t>3 g</w:t>
            </w:r>
          </w:p>
          <w:p w:rsidR="00423362" w:rsidRPr="002623F6" w:rsidRDefault="00970C62" w:rsidP="008046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23F6">
              <w:rPr>
                <w:rFonts w:ascii="Times New Roman" w:hAnsi="Times New Roman" w:cs="Times New Roman"/>
                <w:sz w:val="24"/>
                <w:szCs w:val="24"/>
              </w:rPr>
              <w:t>3 g</w:t>
            </w:r>
          </w:p>
        </w:tc>
      </w:tr>
    </w:tbl>
    <w:p w:rsidR="00D21D7D" w:rsidRPr="002623F6" w:rsidRDefault="0043488E" w:rsidP="002F07CB">
      <w:pPr>
        <w:pStyle w:val="ListParagraph"/>
        <w:tabs>
          <w:tab w:val="left" w:pos="0"/>
          <w:tab w:val="left" w:pos="5685"/>
        </w:tabs>
        <w:ind w:left="0"/>
        <w:jc w:val="left"/>
        <w:rPr>
          <w:rFonts w:ascii="Times New Roman" w:hAnsi="Times New Roman" w:cs="Times New Roman"/>
          <w:sz w:val="24"/>
          <w:szCs w:val="24"/>
        </w:rPr>
      </w:pPr>
      <w:r w:rsidRPr="002623F6">
        <w:rPr>
          <w:rFonts w:ascii="Times New Roman" w:hAnsi="Times New Roman" w:cs="Times New Roman"/>
          <w:sz w:val="24"/>
          <w:szCs w:val="24"/>
        </w:rPr>
        <w:t>Source:</w:t>
      </w:r>
      <w:r w:rsidR="00FF2B23" w:rsidRPr="002623F6">
        <w:rPr>
          <w:rFonts w:ascii="Times New Roman" w:hAnsi="Times New Roman" w:cs="Times New Roman"/>
          <w:sz w:val="24"/>
          <w:szCs w:val="24"/>
        </w:rPr>
        <w:t xml:space="preserve"> </w:t>
      </w:r>
      <w:proofErr w:type="spellStart"/>
      <w:r w:rsidR="00120633" w:rsidRPr="002623F6">
        <w:rPr>
          <w:rFonts w:ascii="Times New Roman" w:hAnsi="Times New Roman" w:cs="Times New Roman"/>
          <w:sz w:val="24"/>
          <w:szCs w:val="24"/>
        </w:rPr>
        <w:t>Anuar</w:t>
      </w:r>
      <w:proofErr w:type="spellEnd"/>
      <w:r w:rsidR="00120633" w:rsidRPr="002623F6">
        <w:rPr>
          <w:rFonts w:ascii="Times New Roman" w:hAnsi="Times New Roman" w:cs="Times New Roman"/>
          <w:sz w:val="24"/>
          <w:szCs w:val="24"/>
        </w:rPr>
        <w:t xml:space="preserve"> et al.</w:t>
      </w:r>
      <w:r w:rsidR="00FF2B23" w:rsidRPr="002623F6">
        <w:rPr>
          <w:rFonts w:ascii="Times New Roman" w:hAnsi="Times New Roman" w:cs="Times New Roman"/>
          <w:sz w:val="24"/>
          <w:szCs w:val="24"/>
        </w:rPr>
        <w:t xml:space="preserve"> (200</w:t>
      </w:r>
      <w:r w:rsidR="00120633" w:rsidRPr="002623F6">
        <w:rPr>
          <w:rFonts w:ascii="Times New Roman" w:hAnsi="Times New Roman" w:cs="Times New Roman"/>
          <w:sz w:val="24"/>
          <w:szCs w:val="24"/>
        </w:rPr>
        <w:t>7</w:t>
      </w:r>
      <w:r w:rsidR="00FF2B23" w:rsidRPr="002623F6">
        <w:rPr>
          <w:rFonts w:ascii="Times New Roman" w:hAnsi="Times New Roman" w:cs="Times New Roman"/>
          <w:sz w:val="24"/>
          <w:szCs w:val="24"/>
        </w:rPr>
        <w:t>)</w:t>
      </w:r>
    </w:p>
    <w:p w:rsidR="00423362" w:rsidRPr="002623F6" w:rsidRDefault="00423362" w:rsidP="008046D3">
      <w:pPr>
        <w:tabs>
          <w:tab w:val="left" w:pos="0"/>
        </w:tabs>
        <w:rPr>
          <w:rFonts w:ascii="Times New Roman" w:hAnsi="Times New Roman" w:cs="Times New Roman"/>
          <w:sz w:val="24"/>
          <w:szCs w:val="24"/>
        </w:rPr>
      </w:pPr>
    </w:p>
    <w:p w:rsidR="00231747" w:rsidRPr="002623F6" w:rsidRDefault="00921B81" w:rsidP="002F07CB">
      <w:pPr>
        <w:pStyle w:val="ListParagraph"/>
        <w:numPr>
          <w:ilvl w:val="1"/>
          <w:numId w:val="28"/>
        </w:numPr>
        <w:tabs>
          <w:tab w:val="left" w:pos="0"/>
          <w:tab w:val="left" w:pos="709"/>
        </w:tabs>
        <w:ind w:left="0" w:firstLine="0"/>
        <w:rPr>
          <w:rFonts w:ascii="Times New Roman" w:hAnsi="Times New Roman" w:cs="Times New Roman"/>
          <w:b/>
          <w:sz w:val="24"/>
          <w:szCs w:val="24"/>
        </w:rPr>
      </w:pPr>
      <w:r w:rsidRPr="002623F6">
        <w:rPr>
          <w:rFonts w:ascii="Times New Roman" w:hAnsi="Times New Roman" w:cs="Times New Roman"/>
          <w:b/>
          <w:sz w:val="24"/>
          <w:szCs w:val="24"/>
        </w:rPr>
        <w:t>Analytical method parameters</w:t>
      </w:r>
    </w:p>
    <w:p w:rsidR="00571B57" w:rsidRPr="002623F6" w:rsidRDefault="00571B57" w:rsidP="008046D3">
      <w:pPr>
        <w:pStyle w:val="ListParagraph"/>
        <w:tabs>
          <w:tab w:val="left" w:pos="0"/>
        </w:tabs>
        <w:ind w:left="0"/>
        <w:rPr>
          <w:rFonts w:ascii="Times New Roman" w:hAnsi="Times New Roman" w:cs="Times New Roman"/>
          <w:b/>
          <w:sz w:val="24"/>
          <w:szCs w:val="24"/>
        </w:rPr>
      </w:pPr>
    </w:p>
    <w:p w:rsidR="00321237" w:rsidRPr="002623F6" w:rsidRDefault="007B74A9" w:rsidP="008046D3">
      <w:pPr>
        <w:tabs>
          <w:tab w:val="left" w:pos="0"/>
        </w:tabs>
        <w:rPr>
          <w:rFonts w:ascii="Times New Roman" w:hAnsi="Times New Roman" w:cs="Times New Roman"/>
          <w:sz w:val="24"/>
          <w:szCs w:val="24"/>
        </w:rPr>
      </w:pPr>
      <w:r w:rsidRPr="002623F6">
        <w:rPr>
          <w:rFonts w:ascii="Times New Roman" w:hAnsi="Times New Roman" w:cs="Times New Roman"/>
          <w:sz w:val="24"/>
          <w:szCs w:val="24"/>
        </w:rPr>
        <w:t xml:space="preserve">The characteristics of the wastewater will be </w:t>
      </w:r>
      <w:r w:rsidR="00125136" w:rsidRPr="002623F6">
        <w:rPr>
          <w:rFonts w:ascii="Times New Roman" w:hAnsi="Times New Roman" w:cs="Times New Roman"/>
          <w:sz w:val="24"/>
          <w:szCs w:val="24"/>
        </w:rPr>
        <w:t>analysed</w:t>
      </w:r>
      <w:r w:rsidRPr="002623F6">
        <w:rPr>
          <w:rFonts w:ascii="Times New Roman" w:hAnsi="Times New Roman" w:cs="Times New Roman"/>
          <w:sz w:val="24"/>
          <w:szCs w:val="24"/>
        </w:rPr>
        <w:t xml:space="preserve"> </w:t>
      </w:r>
      <w:r w:rsidR="009C39E9" w:rsidRPr="002623F6">
        <w:rPr>
          <w:rFonts w:ascii="Times New Roman" w:hAnsi="Times New Roman" w:cs="Times New Roman"/>
          <w:sz w:val="24"/>
          <w:szCs w:val="24"/>
        </w:rPr>
        <w:t xml:space="preserve">according </w:t>
      </w:r>
      <w:r w:rsidR="0098702A" w:rsidRPr="002623F6">
        <w:rPr>
          <w:rFonts w:ascii="Times New Roman" w:hAnsi="Times New Roman" w:cs="Times New Roman"/>
          <w:sz w:val="24"/>
          <w:szCs w:val="24"/>
        </w:rPr>
        <w:t>to Standard Methods</w:t>
      </w:r>
      <w:r w:rsidR="0065110E" w:rsidRPr="002623F6">
        <w:rPr>
          <w:rFonts w:ascii="Times New Roman" w:hAnsi="Times New Roman" w:cs="Times New Roman"/>
          <w:sz w:val="24"/>
          <w:szCs w:val="24"/>
        </w:rPr>
        <w:t xml:space="preserve"> 2540-E</w:t>
      </w:r>
      <w:r w:rsidR="0098702A" w:rsidRPr="002623F6">
        <w:rPr>
          <w:rFonts w:ascii="Times New Roman" w:hAnsi="Times New Roman" w:cs="Times New Roman"/>
          <w:sz w:val="24"/>
          <w:szCs w:val="24"/>
        </w:rPr>
        <w:t xml:space="preserve"> (APHA, 2005).</w:t>
      </w:r>
      <w:r w:rsidR="00321237" w:rsidRPr="002623F6">
        <w:rPr>
          <w:rFonts w:ascii="Times New Roman" w:hAnsi="Times New Roman" w:cs="Times New Roman"/>
          <w:sz w:val="24"/>
          <w:szCs w:val="24"/>
        </w:rPr>
        <w:t xml:space="preserve"> </w:t>
      </w:r>
      <w:r w:rsidR="008F7997" w:rsidRPr="002623F6">
        <w:rPr>
          <w:rFonts w:ascii="Times New Roman" w:hAnsi="Times New Roman" w:cs="Times New Roman"/>
          <w:sz w:val="24"/>
          <w:szCs w:val="24"/>
        </w:rPr>
        <w:t>For</w:t>
      </w:r>
      <w:r w:rsidR="00C34448" w:rsidRPr="002623F6">
        <w:rPr>
          <w:rFonts w:ascii="Times New Roman" w:hAnsi="Times New Roman" w:cs="Times New Roman"/>
          <w:sz w:val="24"/>
          <w:szCs w:val="24"/>
        </w:rPr>
        <w:t xml:space="preserve"> the microscopic examinations, the AGS will be separated using three different size of mesh sieve (0.2, 0.4 and 0.6mm) (</w:t>
      </w:r>
      <w:proofErr w:type="spellStart"/>
      <w:r w:rsidR="00C34448" w:rsidRPr="002623F6">
        <w:rPr>
          <w:rFonts w:ascii="Times New Roman" w:hAnsi="Times New Roman" w:cs="Times New Roman"/>
          <w:sz w:val="24"/>
          <w:szCs w:val="24"/>
        </w:rPr>
        <w:t>Dahalan</w:t>
      </w:r>
      <w:proofErr w:type="spellEnd"/>
      <w:r w:rsidR="00C34448" w:rsidRPr="002623F6">
        <w:rPr>
          <w:rFonts w:ascii="Times New Roman" w:hAnsi="Times New Roman" w:cs="Times New Roman"/>
          <w:sz w:val="24"/>
          <w:szCs w:val="24"/>
        </w:rPr>
        <w:t xml:space="preserve"> et al., 2015).</w:t>
      </w:r>
      <w:r w:rsidR="00321237" w:rsidRPr="002623F6">
        <w:rPr>
          <w:rFonts w:ascii="Times New Roman" w:hAnsi="Times New Roman" w:cs="Times New Roman"/>
          <w:sz w:val="24"/>
          <w:szCs w:val="24"/>
        </w:rPr>
        <w:tab/>
      </w:r>
    </w:p>
    <w:p w:rsidR="005D6CFF" w:rsidRPr="002623F6" w:rsidRDefault="005D6CFF" w:rsidP="008046D3">
      <w:pPr>
        <w:tabs>
          <w:tab w:val="left" w:pos="0"/>
        </w:tabs>
        <w:jc w:val="center"/>
        <w:rPr>
          <w:rFonts w:ascii="Times New Roman" w:hAnsi="Times New Roman" w:cs="Times New Roman"/>
          <w:sz w:val="24"/>
          <w:szCs w:val="24"/>
        </w:rPr>
      </w:pPr>
    </w:p>
    <w:p w:rsidR="002142CE" w:rsidRPr="002623F6" w:rsidRDefault="002142CE" w:rsidP="002F07CB">
      <w:pPr>
        <w:pStyle w:val="ListParagraph"/>
        <w:numPr>
          <w:ilvl w:val="1"/>
          <w:numId w:val="28"/>
        </w:numPr>
        <w:tabs>
          <w:tab w:val="left" w:pos="0"/>
          <w:tab w:val="left" w:pos="567"/>
        </w:tabs>
        <w:ind w:left="0" w:firstLine="0"/>
        <w:rPr>
          <w:rFonts w:ascii="Times New Roman" w:hAnsi="Times New Roman" w:cs="Times New Roman"/>
          <w:b/>
          <w:sz w:val="24"/>
          <w:szCs w:val="24"/>
        </w:rPr>
      </w:pPr>
      <w:r w:rsidRPr="002623F6">
        <w:rPr>
          <w:rFonts w:ascii="Times New Roman" w:hAnsi="Times New Roman" w:cs="Times New Roman"/>
          <w:b/>
          <w:sz w:val="24"/>
          <w:szCs w:val="24"/>
        </w:rPr>
        <w:t xml:space="preserve">Determination of </w:t>
      </w:r>
      <w:proofErr w:type="spellStart"/>
      <w:r w:rsidRPr="002623F6">
        <w:rPr>
          <w:rFonts w:ascii="Times New Roman" w:hAnsi="Times New Roman" w:cs="Times New Roman"/>
          <w:b/>
          <w:sz w:val="24"/>
          <w:szCs w:val="24"/>
        </w:rPr>
        <w:t>metaldehyde</w:t>
      </w:r>
      <w:proofErr w:type="spellEnd"/>
    </w:p>
    <w:p w:rsidR="00CB3783" w:rsidRPr="002623F6" w:rsidRDefault="00CB3783" w:rsidP="008046D3">
      <w:pPr>
        <w:pStyle w:val="ListParagraph"/>
        <w:tabs>
          <w:tab w:val="left" w:pos="0"/>
          <w:tab w:val="left" w:pos="567"/>
        </w:tabs>
        <w:ind w:left="0"/>
        <w:rPr>
          <w:rFonts w:ascii="Times New Roman" w:hAnsi="Times New Roman" w:cs="Times New Roman"/>
          <w:b/>
          <w:sz w:val="24"/>
          <w:szCs w:val="24"/>
        </w:rPr>
      </w:pPr>
    </w:p>
    <w:p w:rsidR="008F6589" w:rsidRPr="002623F6" w:rsidRDefault="00546D96" w:rsidP="008046D3">
      <w:pPr>
        <w:pStyle w:val="ListParagraph"/>
        <w:tabs>
          <w:tab w:val="left" w:pos="0"/>
          <w:tab w:val="left" w:pos="567"/>
        </w:tabs>
        <w:ind w:left="0"/>
        <w:rPr>
          <w:rFonts w:ascii="Times New Roman" w:hAnsi="Times New Roman" w:cs="Times New Roman"/>
          <w:sz w:val="24"/>
          <w:szCs w:val="24"/>
        </w:rPr>
      </w:pPr>
      <w:r w:rsidRPr="002623F6">
        <w:rPr>
          <w:rFonts w:ascii="Times New Roman" w:hAnsi="Times New Roman" w:cs="Times New Roman"/>
          <w:sz w:val="24"/>
          <w:szCs w:val="24"/>
        </w:rPr>
        <w:t>Liquid-liquid e</w:t>
      </w:r>
      <w:r w:rsidR="00616A52" w:rsidRPr="002623F6">
        <w:rPr>
          <w:rFonts w:ascii="Times New Roman" w:hAnsi="Times New Roman" w:cs="Times New Roman"/>
          <w:sz w:val="24"/>
          <w:szCs w:val="24"/>
        </w:rPr>
        <w:t xml:space="preserve">xtraction </w:t>
      </w:r>
      <w:r w:rsidR="00962731" w:rsidRPr="002623F6">
        <w:rPr>
          <w:rFonts w:ascii="Times New Roman" w:hAnsi="Times New Roman" w:cs="Times New Roman"/>
          <w:sz w:val="24"/>
          <w:szCs w:val="24"/>
        </w:rPr>
        <w:t xml:space="preserve">using </w:t>
      </w:r>
      <w:proofErr w:type="spellStart"/>
      <w:r w:rsidR="00962731" w:rsidRPr="002623F6">
        <w:rPr>
          <w:rFonts w:ascii="Times New Roman" w:hAnsi="Times New Roman" w:cs="Times New Roman"/>
          <w:sz w:val="24"/>
          <w:szCs w:val="24"/>
        </w:rPr>
        <w:t>separatory</w:t>
      </w:r>
      <w:proofErr w:type="spellEnd"/>
      <w:r w:rsidR="00962731" w:rsidRPr="002623F6">
        <w:rPr>
          <w:rFonts w:ascii="Times New Roman" w:hAnsi="Times New Roman" w:cs="Times New Roman"/>
          <w:sz w:val="24"/>
          <w:szCs w:val="24"/>
        </w:rPr>
        <w:t xml:space="preserve"> funnel </w:t>
      </w:r>
      <w:r w:rsidR="00616A52" w:rsidRPr="002623F6">
        <w:rPr>
          <w:rFonts w:ascii="Times New Roman" w:hAnsi="Times New Roman" w:cs="Times New Roman"/>
          <w:sz w:val="24"/>
          <w:szCs w:val="24"/>
        </w:rPr>
        <w:t>method is based on US EPA Method 3510 for aqueous matrix for the analysis of semi-volatile and non-volatile organics</w:t>
      </w:r>
      <w:r w:rsidR="008B7887" w:rsidRPr="002623F6">
        <w:rPr>
          <w:rFonts w:ascii="Times New Roman" w:hAnsi="Times New Roman" w:cs="Times New Roman"/>
          <w:sz w:val="24"/>
          <w:szCs w:val="24"/>
        </w:rPr>
        <w:t xml:space="preserve"> (US EPA, 2004)</w:t>
      </w:r>
      <w:r w:rsidR="00616A52" w:rsidRPr="002623F6">
        <w:rPr>
          <w:rFonts w:ascii="Times New Roman" w:hAnsi="Times New Roman" w:cs="Times New Roman"/>
          <w:sz w:val="24"/>
          <w:szCs w:val="24"/>
        </w:rPr>
        <w:t xml:space="preserve">. </w:t>
      </w:r>
      <w:r w:rsidR="008F6589" w:rsidRPr="002623F6">
        <w:rPr>
          <w:rFonts w:ascii="Times New Roman" w:hAnsi="Times New Roman" w:cs="Times New Roman"/>
          <w:sz w:val="24"/>
          <w:szCs w:val="24"/>
        </w:rPr>
        <w:t>The extracts will be cleaned up by using the US EPA Method 3620B</w:t>
      </w:r>
      <w:r w:rsidR="008B7887" w:rsidRPr="002623F6">
        <w:rPr>
          <w:rFonts w:ascii="Times New Roman" w:hAnsi="Times New Roman" w:cs="Times New Roman"/>
          <w:sz w:val="24"/>
          <w:szCs w:val="24"/>
        </w:rPr>
        <w:t xml:space="preserve"> (US EPA, 1989)</w:t>
      </w:r>
      <w:r w:rsidR="008F6589" w:rsidRPr="002623F6">
        <w:rPr>
          <w:rFonts w:ascii="Times New Roman" w:hAnsi="Times New Roman" w:cs="Times New Roman"/>
          <w:sz w:val="24"/>
          <w:szCs w:val="24"/>
        </w:rPr>
        <w:t>.</w:t>
      </w:r>
    </w:p>
    <w:p w:rsidR="00024718" w:rsidRDefault="00024718" w:rsidP="008046D3">
      <w:pPr>
        <w:tabs>
          <w:tab w:val="left" w:pos="0"/>
          <w:tab w:val="left" w:pos="709"/>
          <w:tab w:val="left" w:pos="8190"/>
        </w:tabs>
        <w:rPr>
          <w:rFonts w:ascii="Times New Roman" w:hAnsi="Times New Roman" w:cs="Times New Roman"/>
          <w:b/>
          <w:sz w:val="24"/>
          <w:szCs w:val="24"/>
        </w:rPr>
      </w:pPr>
    </w:p>
    <w:p w:rsidR="00E4244D" w:rsidRDefault="00E4244D" w:rsidP="008046D3">
      <w:pPr>
        <w:tabs>
          <w:tab w:val="left" w:pos="0"/>
          <w:tab w:val="left" w:pos="709"/>
          <w:tab w:val="left" w:pos="8190"/>
        </w:tabs>
        <w:rPr>
          <w:rFonts w:ascii="Times New Roman" w:hAnsi="Times New Roman" w:cs="Times New Roman"/>
          <w:b/>
          <w:sz w:val="24"/>
          <w:szCs w:val="24"/>
        </w:rPr>
      </w:pPr>
      <w:r>
        <w:rPr>
          <w:rFonts w:ascii="Times New Roman" w:hAnsi="Times New Roman" w:cs="Times New Roman"/>
          <w:b/>
          <w:sz w:val="24"/>
          <w:szCs w:val="24"/>
        </w:rPr>
        <w:t>Acknowledgement</w:t>
      </w:r>
    </w:p>
    <w:p w:rsidR="009467BF" w:rsidRDefault="009467BF" w:rsidP="008046D3">
      <w:pPr>
        <w:tabs>
          <w:tab w:val="left" w:pos="0"/>
          <w:tab w:val="left" w:pos="709"/>
          <w:tab w:val="left" w:pos="8190"/>
        </w:tabs>
        <w:rPr>
          <w:rFonts w:ascii="Times New Roman" w:hAnsi="Times New Roman" w:cs="Times New Roman"/>
          <w:b/>
          <w:sz w:val="24"/>
          <w:szCs w:val="24"/>
        </w:rPr>
      </w:pPr>
    </w:p>
    <w:p w:rsidR="0076619B" w:rsidRDefault="0076619B" w:rsidP="008046D3">
      <w:pPr>
        <w:tabs>
          <w:tab w:val="left" w:pos="0"/>
          <w:tab w:val="left" w:pos="709"/>
          <w:tab w:val="left" w:pos="8190"/>
        </w:tabs>
        <w:rPr>
          <w:rFonts w:ascii="Times New Roman" w:hAnsi="Times New Roman" w:cs="Times New Roman"/>
          <w:sz w:val="24"/>
          <w:szCs w:val="24"/>
        </w:rPr>
      </w:pPr>
      <w:r w:rsidRPr="0076619B">
        <w:rPr>
          <w:rFonts w:ascii="Times New Roman" w:hAnsi="Times New Roman" w:cs="Times New Roman"/>
          <w:sz w:val="24"/>
          <w:szCs w:val="24"/>
        </w:rPr>
        <w:t>The authors wish to thank</w:t>
      </w:r>
      <w:r>
        <w:rPr>
          <w:rFonts w:ascii="Times New Roman" w:hAnsi="Times New Roman" w:cs="Times New Roman"/>
          <w:sz w:val="24"/>
          <w:szCs w:val="24"/>
        </w:rPr>
        <w:t>:</w:t>
      </w:r>
      <w:r w:rsidRPr="0076619B">
        <w:rPr>
          <w:rFonts w:ascii="Times New Roman" w:hAnsi="Times New Roman" w:cs="Times New Roman"/>
          <w:sz w:val="24"/>
          <w:szCs w:val="24"/>
        </w:rPr>
        <w:t xml:space="preserve"> </w:t>
      </w:r>
    </w:p>
    <w:p w:rsidR="0076619B" w:rsidRDefault="0076619B" w:rsidP="0076619B">
      <w:pPr>
        <w:pStyle w:val="ListParagraph"/>
        <w:numPr>
          <w:ilvl w:val="0"/>
          <w:numId w:val="30"/>
        </w:numPr>
        <w:tabs>
          <w:tab w:val="left" w:pos="709"/>
          <w:tab w:val="left" w:pos="8190"/>
        </w:tabs>
        <w:ind w:left="709" w:hanging="709"/>
        <w:rPr>
          <w:rFonts w:ascii="Times New Roman" w:hAnsi="Times New Roman" w:cs="Times New Roman"/>
          <w:sz w:val="24"/>
          <w:szCs w:val="24"/>
        </w:rPr>
      </w:pPr>
      <w:r w:rsidRPr="0076619B">
        <w:rPr>
          <w:rFonts w:ascii="Times New Roman" w:hAnsi="Times New Roman" w:cs="Times New Roman"/>
          <w:sz w:val="24"/>
          <w:szCs w:val="24"/>
        </w:rPr>
        <w:t>Government of Malaysia and Ministry of Education Malaysia for the Fundamental Research Grant Scheme (FRGS) No. 9003-00386</w:t>
      </w:r>
      <w:r>
        <w:rPr>
          <w:rFonts w:ascii="Times New Roman" w:hAnsi="Times New Roman" w:cs="Times New Roman"/>
          <w:sz w:val="24"/>
          <w:szCs w:val="24"/>
        </w:rPr>
        <w:t>.</w:t>
      </w:r>
    </w:p>
    <w:p w:rsidR="00E4244D" w:rsidRPr="0076619B" w:rsidRDefault="0076619B" w:rsidP="0076619B">
      <w:pPr>
        <w:pStyle w:val="ListParagraph"/>
        <w:numPr>
          <w:ilvl w:val="0"/>
          <w:numId w:val="30"/>
        </w:numPr>
        <w:tabs>
          <w:tab w:val="left" w:pos="709"/>
          <w:tab w:val="left" w:pos="8190"/>
        </w:tabs>
        <w:ind w:left="709" w:hanging="709"/>
        <w:rPr>
          <w:rFonts w:ascii="Times New Roman" w:hAnsi="Times New Roman" w:cs="Times New Roman"/>
          <w:sz w:val="24"/>
          <w:szCs w:val="24"/>
        </w:rPr>
      </w:pPr>
      <w:r w:rsidRPr="0076619B">
        <w:rPr>
          <w:rFonts w:ascii="Times New Roman" w:hAnsi="Times New Roman" w:cs="Times New Roman"/>
          <w:sz w:val="24"/>
          <w:szCs w:val="24"/>
        </w:rPr>
        <w:t xml:space="preserve">Universiti Malaysia Perlis </w:t>
      </w:r>
      <w:r>
        <w:rPr>
          <w:rFonts w:ascii="Times New Roman" w:hAnsi="Times New Roman" w:cs="Times New Roman"/>
          <w:sz w:val="24"/>
          <w:szCs w:val="24"/>
        </w:rPr>
        <w:t xml:space="preserve">for the financial aid through </w:t>
      </w:r>
      <w:r w:rsidRPr="0076619B">
        <w:rPr>
          <w:rFonts w:ascii="Times New Roman" w:hAnsi="Times New Roman" w:cs="Times New Roman"/>
          <w:sz w:val="24"/>
          <w:szCs w:val="24"/>
        </w:rPr>
        <w:t>Postgraduate Academic Activities Fund (PAAF)</w:t>
      </w:r>
      <w:r>
        <w:rPr>
          <w:rFonts w:ascii="Times New Roman" w:hAnsi="Times New Roman" w:cs="Times New Roman"/>
          <w:sz w:val="24"/>
          <w:szCs w:val="24"/>
        </w:rPr>
        <w:t xml:space="preserve">. </w:t>
      </w:r>
    </w:p>
    <w:p w:rsidR="00E4244D" w:rsidRPr="002623F6" w:rsidRDefault="00E4244D" w:rsidP="008046D3">
      <w:pPr>
        <w:tabs>
          <w:tab w:val="left" w:pos="0"/>
          <w:tab w:val="left" w:pos="709"/>
          <w:tab w:val="left" w:pos="8190"/>
        </w:tabs>
        <w:rPr>
          <w:rFonts w:ascii="Times New Roman" w:hAnsi="Times New Roman" w:cs="Times New Roman"/>
          <w:sz w:val="24"/>
          <w:szCs w:val="24"/>
        </w:rPr>
      </w:pPr>
    </w:p>
    <w:p w:rsidR="0076619B" w:rsidRDefault="0076619B" w:rsidP="002623F6">
      <w:pPr>
        <w:tabs>
          <w:tab w:val="left" w:pos="709"/>
          <w:tab w:val="left" w:pos="8190"/>
        </w:tabs>
        <w:rPr>
          <w:rFonts w:ascii="Times New Roman" w:hAnsi="Times New Roman" w:cs="Times New Roman"/>
          <w:b/>
          <w:color w:val="000000"/>
          <w:sz w:val="24"/>
          <w:szCs w:val="24"/>
        </w:rPr>
      </w:pPr>
    </w:p>
    <w:p w:rsidR="007B0DE8" w:rsidRDefault="007B0DE8" w:rsidP="002623F6">
      <w:pPr>
        <w:tabs>
          <w:tab w:val="left" w:pos="709"/>
          <w:tab w:val="left" w:pos="8190"/>
        </w:tabs>
        <w:rPr>
          <w:rFonts w:ascii="Times New Roman" w:hAnsi="Times New Roman" w:cs="Times New Roman"/>
          <w:b/>
          <w:color w:val="000000"/>
          <w:sz w:val="24"/>
          <w:szCs w:val="24"/>
        </w:rPr>
      </w:pPr>
    </w:p>
    <w:p w:rsidR="00283C97" w:rsidRPr="002623F6" w:rsidRDefault="002F07CB" w:rsidP="002623F6">
      <w:pPr>
        <w:tabs>
          <w:tab w:val="left" w:pos="709"/>
          <w:tab w:val="left" w:pos="8190"/>
        </w:tabs>
        <w:rPr>
          <w:rFonts w:ascii="Times New Roman" w:hAnsi="Times New Roman" w:cs="Times New Roman"/>
          <w:sz w:val="24"/>
          <w:szCs w:val="24"/>
        </w:rPr>
      </w:pPr>
      <w:r w:rsidRPr="002623F6">
        <w:rPr>
          <w:rFonts w:ascii="Times New Roman" w:hAnsi="Times New Roman" w:cs="Times New Roman"/>
          <w:b/>
          <w:color w:val="000000"/>
          <w:sz w:val="24"/>
          <w:szCs w:val="24"/>
        </w:rPr>
        <w:t>References</w:t>
      </w:r>
    </w:p>
    <w:p w:rsidR="00283C97" w:rsidRPr="002623F6" w:rsidRDefault="00283C97" w:rsidP="002623F6">
      <w:pPr>
        <w:ind w:left="851" w:hanging="851"/>
        <w:contextualSpacing/>
        <w:rPr>
          <w:rFonts w:ascii="Times New Roman" w:hAnsi="Times New Roman" w:cs="Times New Roman"/>
          <w:b/>
          <w:color w:val="000000"/>
          <w:sz w:val="24"/>
          <w:szCs w:val="24"/>
        </w:rPr>
      </w:pPr>
    </w:p>
    <w:p w:rsidR="00283C97" w:rsidRPr="002623F6" w:rsidRDefault="00283C97" w:rsidP="00E4244D">
      <w:pPr>
        <w:autoSpaceDE w:val="0"/>
        <w:autoSpaceDN w:val="0"/>
        <w:adjustRightInd w:val="0"/>
        <w:ind w:left="851" w:hanging="851"/>
        <w:contextualSpacing/>
        <w:rPr>
          <w:rFonts w:ascii="Times New Roman" w:hAnsi="Times New Roman" w:cs="Times New Roman"/>
          <w:color w:val="000000"/>
          <w:sz w:val="24"/>
          <w:szCs w:val="24"/>
          <w:lang w:val="en-US"/>
        </w:rPr>
      </w:pPr>
      <w:proofErr w:type="spellStart"/>
      <w:proofErr w:type="gramStart"/>
      <w:r w:rsidRPr="002623F6">
        <w:rPr>
          <w:rFonts w:ascii="Times New Roman" w:hAnsi="Times New Roman" w:cs="Times New Roman"/>
          <w:color w:val="000000"/>
          <w:sz w:val="24"/>
          <w:szCs w:val="24"/>
          <w:lang w:val="en-US"/>
        </w:rPr>
        <w:t>Anuar</w:t>
      </w:r>
      <w:proofErr w:type="spellEnd"/>
      <w:r w:rsidRPr="002623F6">
        <w:rPr>
          <w:rFonts w:ascii="Times New Roman" w:hAnsi="Times New Roman" w:cs="Times New Roman"/>
          <w:color w:val="000000"/>
          <w:sz w:val="24"/>
          <w:szCs w:val="24"/>
          <w:lang w:val="en-US"/>
        </w:rPr>
        <w:t xml:space="preserve">, A. N., </w:t>
      </w:r>
      <w:proofErr w:type="spellStart"/>
      <w:r w:rsidRPr="002623F6">
        <w:rPr>
          <w:rFonts w:ascii="Times New Roman" w:hAnsi="Times New Roman" w:cs="Times New Roman"/>
          <w:color w:val="000000"/>
          <w:sz w:val="24"/>
          <w:szCs w:val="24"/>
          <w:lang w:val="en-US"/>
        </w:rPr>
        <w:t>Ujang</w:t>
      </w:r>
      <w:proofErr w:type="spellEnd"/>
      <w:r w:rsidRPr="002623F6">
        <w:rPr>
          <w:rFonts w:ascii="Times New Roman" w:hAnsi="Times New Roman" w:cs="Times New Roman"/>
          <w:color w:val="000000"/>
          <w:sz w:val="24"/>
          <w:szCs w:val="24"/>
          <w:lang w:val="en-US"/>
        </w:rPr>
        <w:t xml:space="preserve">, Z., Van </w:t>
      </w:r>
      <w:proofErr w:type="spellStart"/>
      <w:r w:rsidRPr="002623F6">
        <w:rPr>
          <w:rFonts w:ascii="Times New Roman" w:hAnsi="Times New Roman" w:cs="Times New Roman"/>
          <w:color w:val="000000"/>
          <w:sz w:val="24"/>
          <w:szCs w:val="24"/>
          <w:lang w:val="en-US"/>
        </w:rPr>
        <w:t>Loosdrecht</w:t>
      </w:r>
      <w:proofErr w:type="spellEnd"/>
      <w:r w:rsidRPr="002623F6">
        <w:rPr>
          <w:rFonts w:ascii="Times New Roman" w:hAnsi="Times New Roman" w:cs="Times New Roman"/>
          <w:color w:val="000000"/>
          <w:sz w:val="24"/>
          <w:szCs w:val="24"/>
          <w:lang w:val="en-US"/>
        </w:rPr>
        <w:t xml:space="preserve">, M. C. M., &amp; De </w:t>
      </w:r>
      <w:proofErr w:type="spellStart"/>
      <w:r w:rsidRPr="002623F6">
        <w:rPr>
          <w:rFonts w:ascii="Times New Roman" w:hAnsi="Times New Roman" w:cs="Times New Roman"/>
          <w:color w:val="000000"/>
          <w:sz w:val="24"/>
          <w:szCs w:val="24"/>
          <w:lang w:val="en-US"/>
        </w:rPr>
        <w:t>Kreuk</w:t>
      </w:r>
      <w:proofErr w:type="spellEnd"/>
      <w:r w:rsidRPr="002623F6">
        <w:rPr>
          <w:rFonts w:ascii="Times New Roman" w:hAnsi="Times New Roman" w:cs="Times New Roman"/>
          <w:color w:val="000000"/>
          <w:sz w:val="24"/>
          <w:szCs w:val="24"/>
          <w:lang w:val="en-US"/>
        </w:rPr>
        <w:t>, M. K. (2007).</w:t>
      </w:r>
      <w:proofErr w:type="gramEnd"/>
      <w:r w:rsidRPr="002623F6">
        <w:rPr>
          <w:rFonts w:ascii="Times New Roman" w:hAnsi="Times New Roman" w:cs="Times New Roman"/>
          <w:color w:val="000000"/>
          <w:sz w:val="24"/>
          <w:szCs w:val="24"/>
          <w:lang w:val="en-US"/>
        </w:rPr>
        <w:t xml:space="preserve"> </w:t>
      </w:r>
      <w:proofErr w:type="gramStart"/>
      <w:r w:rsidRPr="002623F6">
        <w:rPr>
          <w:rFonts w:ascii="Times New Roman" w:hAnsi="Times New Roman" w:cs="Times New Roman"/>
          <w:color w:val="000000"/>
          <w:sz w:val="24"/>
          <w:szCs w:val="24"/>
          <w:lang w:val="en-US"/>
        </w:rPr>
        <w:t xml:space="preserve">Settling </w:t>
      </w:r>
      <w:proofErr w:type="spellStart"/>
      <w:r w:rsidRPr="002623F6">
        <w:rPr>
          <w:rFonts w:ascii="Times New Roman" w:hAnsi="Times New Roman" w:cs="Times New Roman"/>
          <w:color w:val="000000"/>
          <w:sz w:val="24"/>
          <w:szCs w:val="24"/>
          <w:lang w:val="en-US"/>
        </w:rPr>
        <w:t>behaviour</w:t>
      </w:r>
      <w:proofErr w:type="spellEnd"/>
      <w:r w:rsidRPr="002623F6">
        <w:rPr>
          <w:rFonts w:ascii="Times New Roman" w:hAnsi="Times New Roman" w:cs="Times New Roman"/>
          <w:color w:val="000000"/>
          <w:sz w:val="24"/>
          <w:szCs w:val="24"/>
          <w:lang w:val="en-US"/>
        </w:rPr>
        <w:t xml:space="preserve"> of aerobic granular sludge.</w:t>
      </w:r>
      <w:proofErr w:type="gramEnd"/>
      <w:r w:rsidRPr="002623F6">
        <w:rPr>
          <w:rFonts w:ascii="Times New Roman" w:hAnsi="Times New Roman" w:cs="Times New Roman"/>
          <w:color w:val="000000"/>
          <w:sz w:val="24"/>
          <w:szCs w:val="24"/>
          <w:lang w:val="en-US"/>
        </w:rPr>
        <w:t xml:space="preserve"> </w:t>
      </w:r>
      <w:r w:rsidRPr="002623F6">
        <w:rPr>
          <w:rFonts w:ascii="Times New Roman" w:hAnsi="Times New Roman" w:cs="Times New Roman"/>
          <w:i/>
          <w:color w:val="000000"/>
          <w:sz w:val="24"/>
          <w:szCs w:val="24"/>
          <w:lang w:val="en-US"/>
        </w:rPr>
        <w:t>Water Science and Technology, 56</w:t>
      </w:r>
      <w:r w:rsidRPr="002623F6">
        <w:rPr>
          <w:rFonts w:ascii="Times New Roman" w:hAnsi="Times New Roman" w:cs="Times New Roman"/>
          <w:color w:val="000000"/>
          <w:sz w:val="24"/>
          <w:szCs w:val="24"/>
          <w:lang w:val="en-US"/>
        </w:rPr>
        <w:t>(7), 55-63.</w:t>
      </w:r>
    </w:p>
    <w:p w:rsidR="00283C97" w:rsidRPr="002623F6" w:rsidRDefault="00283C97" w:rsidP="00E4244D">
      <w:pPr>
        <w:autoSpaceDE w:val="0"/>
        <w:autoSpaceDN w:val="0"/>
        <w:adjustRightInd w:val="0"/>
        <w:ind w:left="851" w:hanging="851"/>
        <w:contextualSpacing/>
        <w:rPr>
          <w:rFonts w:ascii="Times New Roman" w:hAnsi="Times New Roman" w:cs="Times New Roman"/>
          <w:color w:val="000000"/>
          <w:sz w:val="24"/>
          <w:szCs w:val="24"/>
          <w:lang w:val="en-US"/>
        </w:rPr>
      </w:pPr>
      <w:proofErr w:type="gramStart"/>
      <w:r w:rsidRPr="002623F6">
        <w:rPr>
          <w:rFonts w:ascii="Times New Roman" w:hAnsi="Times New Roman" w:cs="Times New Roman"/>
          <w:color w:val="000000"/>
          <w:sz w:val="24"/>
          <w:szCs w:val="24"/>
          <w:lang w:val="en-US"/>
        </w:rPr>
        <w:t>ALS Environment (2014).</w:t>
      </w:r>
      <w:proofErr w:type="gramEnd"/>
      <w:r w:rsidRPr="002623F6">
        <w:rPr>
          <w:rFonts w:ascii="Times New Roman" w:hAnsi="Times New Roman" w:cs="Times New Roman"/>
          <w:color w:val="000000"/>
          <w:sz w:val="24"/>
          <w:szCs w:val="24"/>
          <w:lang w:val="en-US"/>
        </w:rPr>
        <w:t xml:space="preserve"> </w:t>
      </w:r>
      <w:proofErr w:type="gramStart"/>
      <w:r w:rsidRPr="002623F6">
        <w:rPr>
          <w:rFonts w:ascii="Times New Roman" w:hAnsi="Times New Roman" w:cs="Times New Roman"/>
          <w:color w:val="000000"/>
          <w:sz w:val="24"/>
          <w:szCs w:val="24"/>
          <w:lang w:val="en-US"/>
        </w:rPr>
        <w:t>Determination of metaldehyde in water.</w:t>
      </w:r>
      <w:proofErr w:type="gramEnd"/>
      <w:r w:rsidRPr="002623F6">
        <w:rPr>
          <w:rFonts w:ascii="Times New Roman" w:hAnsi="Times New Roman" w:cs="Times New Roman"/>
          <w:color w:val="000000"/>
          <w:sz w:val="24"/>
          <w:szCs w:val="24"/>
          <w:lang w:val="en-US"/>
        </w:rPr>
        <w:t xml:space="preserve"> Retrieved May 4, 2014, from https://www.researchgate.net/file.PostFileLoader.html?id=5663bdec6225ff62f6 8b4567&amp;assetKey=AS%3A303524385099776%401449377260246. </w:t>
      </w:r>
    </w:p>
    <w:p w:rsidR="00283C97" w:rsidRPr="002623F6" w:rsidRDefault="00283C97" w:rsidP="00E4244D">
      <w:pPr>
        <w:autoSpaceDE w:val="0"/>
        <w:autoSpaceDN w:val="0"/>
        <w:adjustRightInd w:val="0"/>
        <w:ind w:left="851" w:hanging="851"/>
        <w:contextualSpacing/>
        <w:rPr>
          <w:rFonts w:ascii="Times New Roman" w:hAnsi="Times New Roman" w:cs="Times New Roman"/>
          <w:color w:val="000000"/>
          <w:sz w:val="24"/>
          <w:szCs w:val="24"/>
        </w:rPr>
      </w:pPr>
      <w:proofErr w:type="gramStart"/>
      <w:r w:rsidRPr="002623F6">
        <w:rPr>
          <w:rFonts w:ascii="Times New Roman" w:hAnsi="Times New Roman" w:cs="Times New Roman"/>
          <w:color w:val="000000"/>
          <w:sz w:val="24"/>
          <w:szCs w:val="24"/>
        </w:rPr>
        <w:t>APHA</w:t>
      </w:r>
      <w:r w:rsidRPr="002623F6">
        <w:rPr>
          <w:rFonts w:ascii="Times New Roman" w:hAnsi="Times New Roman" w:cs="Times New Roman"/>
          <w:sz w:val="24"/>
          <w:szCs w:val="24"/>
        </w:rPr>
        <w:t xml:space="preserve"> (</w:t>
      </w:r>
      <w:r w:rsidRPr="002623F6">
        <w:rPr>
          <w:rFonts w:ascii="Times New Roman" w:hAnsi="Times New Roman" w:cs="Times New Roman"/>
          <w:color w:val="000000"/>
          <w:sz w:val="24"/>
          <w:szCs w:val="24"/>
        </w:rPr>
        <w:t>American Public Health Association).</w:t>
      </w:r>
      <w:proofErr w:type="gramEnd"/>
      <w:r w:rsidRPr="002623F6">
        <w:rPr>
          <w:rFonts w:ascii="Times New Roman" w:hAnsi="Times New Roman" w:cs="Times New Roman"/>
          <w:color w:val="000000"/>
          <w:sz w:val="24"/>
          <w:szCs w:val="24"/>
        </w:rPr>
        <w:t xml:space="preserve"> </w:t>
      </w:r>
      <w:proofErr w:type="gramStart"/>
      <w:r w:rsidRPr="002623F6">
        <w:rPr>
          <w:rFonts w:ascii="Times New Roman" w:hAnsi="Times New Roman" w:cs="Times New Roman"/>
          <w:color w:val="000000"/>
          <w:sz w:val="24"/>
          <w:szCs w:val="24"/>
        </w:rPr>
        <w:t xml:space="preserve">(2005). </w:t>
      </w:r>
      <w:r w:rsidRPr="002623F6">
        <w:rPr>
          <w:rFonts w:ascii="Times New Roman" w:hAnsi="Times New Roman" w:cs="Times New Roman"/>
          <w:color w:val="000000"/>
          <w:sz w:val="24"/>
          <w:szCs w:val="24"/>
          <w:lang w:val="en-US"/>
        </w:rPr>
        <w:t>Standard Methods for the Examination of Water and Wastewater.</w:t>
      </w:r>
      <w:proofErr w:type="gramEnd"/>
      <w:r w:rsidRPr="002623F6">
        <w:rPr>
          <w:rFonts w:ascii="Times New Roman" w:hAnsi="Times New Roman" w:cs="Times New Roman"/>
          <w:color w:val="000000"/>
          <w:sz w:val="24"/>
          <w:szCs w:val="24"/>
          <w:lang w:val="en-US"/>
        </w:rPr>
        <w:t xml:space="preserve"> </w:t>
      </w:r>
      <w:proofErr w:type="gramStart"/>
      <w:r w:rsidRPr="002623F6">
        <w:rPr>
          <w:rFonts w:ascii="Times New Roman" w:hAnsi="Times New Roman" w:cs="Times New Roman"/>
          <w:color w:val="000000"/>
          <w:sz w:val="24"/>
          <w:szCs w:val="24"/>
        </w:rPr>
        <w:t>21st Edition.</w:t>
      </w:r>
      <w:proofErr w:type="gramEnd"/>
      <w:r w:rsidRPr="002623F6">
        <w:rPr>
          <w:rFonts w:ascii="Times New Roman" w:hAnsi="Times New Roman" w:cs="Times New Roman"/>
          <w:color w:val="000000"/>
          <w:sz w:val="24"/>
          <w:szCs w:val="24"/>
        </w:rPr>
        <w:t xml:space="preserve"> New York: American Public Health Association, the American Water Works Association and the Water Environment Federation.</w:t>
      </w:r>
    </w:p>
    <w:p w:rsidR="00283C97" w:rsidRPr="002623F6" w:rsidRDefault="00283C97" w:rsidP="00E4244D">
      <w:pPr>
        <w:ind w:left="851" w:hanging="851"/>
        <w:contextualSpacing/>
        <w:rPr>
          <w:rFonts w:ascii="Times New Roman" w:hAnsi="Times New Roman" w:cs="Times New Roman"/>
          <w:color w:val="000000"/>
          <w:sz w:val="24"/>
          <w:szCs w:val="24"/>
        </w:rPr>
      </w:pPr>
      <w:proofErr w:type="gramStart"/>
      <w:r w:rsidRPr="002623F6">
        <w:rPr>
          <w:rFonts w:ascii="Times New Roman" w:hAnsi="Times New Roman" w:cs="Times New Roman"/>
          <w:color w:val="000000"/>
          <w:sz w:val="24"/>
          <w:szCs w:val="24"/>
        </w:rPr>
        <w:t xml:space="preserve">Becker, L., </w:t>
      </w:r>
      <w:proofErr w:type="spellStart"/>
      <w:r w:rsidRPr="002623F6">
        <w:rPr>
          <w:rFonts w:ascii="Times New Roman" w:hAnsi="Times New Roman" w:cs="Times New Roman"/>
          <w:color w:val="000000"/>
          <w:sz w:val="24"/>
          <w:szCs w:val="24"/>
        </w:rPr>
        <w:t>Scheringer</w:t>
      </w:r>
      <w:proofErr w:type="spellEnd"/>
      <w:r w:rsidRPr="002623F6">
        <w:rPr>
          <w:rFonts w:ascii="Times New Roman" w:hAnsi="Times New Roman" w:cs="Times New Roman"/>
          <w:color w:val="000000"/>
          <w:sz w:val="24"/>
          <w:szCs w:val="24"/>
        </w:rPr>
        <w:t xml:space="preserve">, M., </w:t>
      </w:r>
      <w:proofErr w:type="spellStart"/>
      <w:r w:rsidRPr="002623F6">
        <w:rPr>
          <w:rFonts w:ascii="Times New Roman" w:hAnsi="Times New Roman" w:cs="Times New Roman"/>
          <w:color w:val="000000"/>
          <w:sz w:val="24"/>
          <w:szCs w:val="24"/>
        </w:rPr>
        <w:t>Schenker</w:t>
      </w:r>
      <w:proofErr w:type="spellEnd"/>
      <w:r w:rsidRPr="002623F6">
        <w:rPr>
          <w:rFonts w:ascii="Times New Roman" w:hAnsi="Times New Roman" w:cs="Times New Roman"/>
          <w:color w:val="000000"/>
          <w:sz w:val="24"/>
          <w:szCs w:val="24"/>
        </w:rPr>
        <w:t xml:space="preserve">, U., &amp; </w:t>
      </w:r>
      <w:proofErr w:type="spellStart"/>
      <w:r w:rsidRPr="002623F6">
        <w:rPr>
          <w:rFonts w:ascii="Times New Roman" w:hAnsi="Times New Roman" w:cs="Times New Roman"/>
          <w:color w:val="000000"/>
          <w:sz w:val="24"/>
          <w:szCs w:val="24"/>
        </w:rPr>
        <w:t>Hungerbühler</w:t>
      </w:r>
      <w:proofErr w:type="spellEnd"/>
      <w:r w:rsidRPr="002623F6">
        <w:rPr>
          <w:rFonts w:ascii="Times New Roman" w:hAnsi="Times New Roman" w:cs="Times New Roman"/>
          <w:color w:val="000000"/>
          <w:sz w:val="24"/>
          <w:szCs w:val="24"/>
        </w:rPr>
        <w:t>, K. (2011).</w:t>
      </w:r>
      <w:proofErr w:type="gramEnd"/>
      <w:r w:rsidRPr="002623F6">
        <w:rPr>
          <w:rFonts w:ascii="Times New Roman" w:hAnsi="Times New Roman" w:cs="Times New Roman"/>
          <w:color w:val="000000"/>
          <w:sz w:val="24"/>
          <w:szCs w:val="24"/>
        </w:rPr>
        <w:t xml:space="preserve"> </w:t>
      </w:r>
      <w:proofErr w:type="gramStart"/>
      <w:r w:rsidRPr="002623F6">
        <w:rPr>
          <w:rFonts w:ascii="Times New Roman" w:hAnsi="Times New Roman" w:cs="Times New Roman"/>
          <w:color w:val="000000"/>
          <w:sz w:val="24"/>
          <w:szCs w:val="24"/>
        </w:rPr>
        <w:t xml:space="preserve">Assessment of the environmental persistence and long-range transport of </w:t>
      </w:r>
      <w:proofErr w:type="spellStart"/>
      <w:r w:rsidRPr="002623F6">
        <w:rPr>
          <w:rFonts w:ascii="Times New Roman" w:hAnsi="Times New Roman" w:cs="Times New Roman"/>
          <w:color w:val="000000"/>
          <w:sz w:val="24"/>
          <w:szCs w:val="24"/>
        </w:rPr>
        <w:t>endosulfan</w:t>
      </w:r>
      <w:proofErr w:type="spellEnd"/>
      <w:r w:rsidRPr="002623F6">
        <w:rPr>
          <w:rFonts w:ascii="Times New Roman" w:hAnsi="Times New Roman" w:cs="Times New Roman"/>
          <w:color w:val="000000"/>
          <w:sz w:val="24"/>
          <w:szCs w:val="24"/>
        </w:rPr>
        <w:t>.</w:t>
      </w:r>
      <w:proofErr w:type="gramEnd"/>
      <w:r w:rsidRPr="002623F6">
        <w:rPr>
          <w:rFonts w:ascii="Times New Roman" w:hAnsi="Times New Roman" w:cs="Times New Roman"/>
          <w:color w:val="000000"/>
          <w:sz w:val="24"/>
          <w:szCs w:val="24"/>
        </w:rPr>
        <w:t xml:space="preserve"> </w:t>
      </w:r>
      <w:r w:rsidRPr="002623F6">
        <w:rPr>
          <w:rFonts w:ascii="Times New Roman" w:hAnsi="Times New Roman" w:cs="Times New Roman"/>
          <w:i/>
          <w:color w:val="000000"/>
          <w:sz w:val="24"/>
          <w:szCs w:val="24"/>
        </w:rPr>
        <w:t>Environmental Pollution, 159</w:t>
      </w:r>
      <w:r w:rsidRPr="002623F6">
        <w:rPr>
          <w:rFonts w:ascii="Times New Roman" w:hAnsi="Times New Roman" w:cs="Times New Roman"/>
          <w:color w:val="000000"/>
          <w:sz w:val="24"/>
          <w:szCs w:val="24"/>
        </w:rPr>
        <w:t>(6), 1737-1743.</w:t>
      </w:r>
    </w:p>
    <w:p w:rsidR="00283C97" w:rsidRPr="002623F6" w:rsidRDefault="00283C97" w:rsidP="00E4244D">
      <w:pPr>
        <w:ind w:left="851" w:hanging="851"/>
        <w:rPr>
          <w:rFonts w:ascii="Times New Roman" w:hAnsi="Times New Roman" w:cs="Times New Roman"/>
          <w:color w:val="000000"/>
          <w:sz w:val="24"/>
          <w:szCs w:val="24"/>
          <w:lang w:val="en-US"/>
        </w:rPr>
      </w:pPr>
      <w:proofErr w:type="spellStart"/>
      <w:proofErr w:type="gramStart"/>
      <w:r w:rsidRPr="002623F6">
        <w:rPr>
          <w:rFonts w:ascii="Times New Roman" w:hAnsi="Times New Roman" w:cs="Times New Roman"/>
          <w:color w:val="000000"/>
          <w:sz w:val="24"/>
          <w:szCs w:val="24"/>
          <w:lang w:val="en-US"/>
        </w:rPr>
        <w:t>Calumpang</w:t>
      </w:r>
      <w:proofErr w:type="spellEnd"/>
      <w:r w:rsidRPr="002623F6">
        <w:rPr>
          <w:rFonts w:ascii="Times New Roman" w:hAnsi="Times New Roman" w:cs="Times New Roman"/>
          <w:color w:val="000000"/>
          <w:sz w:val="24"/>
          <w:szCs w:val="24"/>
          <w:lang w:val="en-US"/>
        </w:rPr>
        <w:t>, S. M. F., Medina, M. J. B., Tejada, A. W., &amp; Medina, J. R. (1995).</w:t>
      </w:r>
      <w:proofErr w:type="gramEnd"/>
      <w:r w:rsidRPr="002623F6">
        <w:rPr>
          <w:rFonts w:ascii="Times New Roman" w:hAnsi="Times New Roman" w:cs="Times New Roman"/>
          <w:color w:val="000000"/>
          <w:sz w:val="24"/>
          <w:szCs w:val="24"/>
          <w:lang w:val="en-US"/>
        </w:rPr>
        <w:t xml:space="preserve"> Environmental impact of two </w:t>
      </w:r>
      <w:proofErr w:type="spellStart"/>
      <w:r w:rsidRPr="002623F6">
        <w:rPr>
          <w:rFonts w:ascii="Times New Roman" w:hAnsi="Times New Roman" w:cs="Times New Roman"/>
          <w:color w:val="000000"/>
          <w:sz w:val="24"/>
          <w:szCs w:val="24"/>
          <w:lang w:val="en-US"/>
        </w:rPr>
        <w:t>molluscicides</w:t>
      </w:r>
      <w:proofErr w:type="spellEnd"/>
      <w:r w:rsidRPr="002623F6">
        <w:rPr>
          <w:rFonts w:ascii="Times New Roman" w:hAnsi="Times New Roman" w:cs="Times New Roman"/>
          <w:color w:val="000000"/>
          <w:sz w:val="24"/>
          <w:szCs w:val="24"/>
          <w:lang w:val="en-US"/>
        </w:rPr>
        <w:t xml:space="preserve">: </w:t>
      </w:r>
      <w:proofErr w:type="spellStart"/>
      <w:r w:rsidRPr="002623F6">
        <w:rPr>
          <w:rFonts w:ascii="Times New Roman" w:hAnsi="Times New Roman" w:cs="Times New Roman"/>
          <w:color w:val="000000"/>
          <w:sz w:val="24"/>
          <w:szCs w:val="24"/>
          <w:lang w:val="en-US"/>
        </w:rPr>
        <w:t>niclosamide</w:t>
      </w:r>
      <w:proofErr w:type="spellEnd"/>
      <w:r w:rsidRPr="002623F6">
        <w:rPr>
          <w:rFonts w:ascii="Times New Roman" w:hAnsi="Times New Roman" w:cs="Times New Roman"/>
          <w:color w:val="000000"/>
          <w:sz w:val="24"/>
          <w:szCs w:val="24"/>
          <w:lang w:val="en-US"/>
        </w:rPr>
        <w:t xml:space="preserve"> and </w:t>
      </w:r>
      <w:proofErr w:type="spellStart"/>
      <w:r w:rsidRPr="002623F6">
        <w:rPr>
          <w:rFonts w:ascii="Times New Roman" w:hAnsi="Times New Roman" w:cs="Times New Roman"/>
          <w:color w:val="000000"/>
          <w:sz w:val="24"/>
          <w:szCs w:val="24"/>
          <w:lang w:val="en-US"/>
        </w:rPr>
        <w:t>metaldehyde</w:t>
      </w:r>
      <w:proofErr w:type="spellEnd"/>
      <w:r w:rsidRPr="002623F6">
        <w:rPr>
          <w:rFonts w:ascii="Times New Roman" w:hAnsi="Times New Roman" w:cs="Times New Roman"/>
          <w:color w:val="000000"/>
          <w:sz w:val="24"/>
          <w:szCs w:val="24"/>
          <w:lang w:val="en-US"/>
        </w:rPr>
        <w:t xml:space="preserve"> in a rice paddy ecosystem. </w:t>
      </w:r>
      <w:r w:rsidRPr="002623F6">
        <w:rPr>
          <w:rFonts w:ascii="Times New Roman" w:hAnsi="Times New Roman" w:cs="Times New Roman"/>
          <w:i/>
          <w:color w:val="000000"/>
          <w:sz w:val="24"/>
          <w:szCs w:val="24"/>
          <w:lang w:val="en-US"/>
        </w:rPr>
        <w:t>Bulletin of Environmental Contamination and Toxicology, 55</w:t>
      </w:r>
      <w:r w:rsidRPr="002623F6">
        <w:rPr>
          <w:rFonts w:ascii="Times New Roman" w:hAnsi="Times New Roman" w:cs="Times New Roman"/>
          <w:color w:val="000000"/>
          <w:sz w:val="24"/>
          <w:szCs w:val="24"/>
          <w:lang w:val="en-US"/>
        </w:rPr>
        <w:t>(4), 494-501.</w:t>
      </w:r>
    </w:p>
    <w:p w:rsidR="00283C97" w:rsidRPr="002623F6" w:rsidRDefault="00283C97" w:rsidP="00E4244D">
      <w:pPr>
        <w:ind w:left="851" w:hanging="851"/>
        <w:rPr>
          <w:rFonts w:ascii="Times New Roman" w:hAnsi="Times New Roman" w:cs="Times New Roman"/>
          <w:color w:val="000000"/>
          <w:sz w:val="24"/>
          <w:szCs w:val="24"/>
        </w:rPr>
      </w:pPr>
      <w:proofErr w:type="spellStart"/>
      <w:r w:rsidRPr="002623F6">
        <w:rPr>
          <w:rFonts w:ascii="Times New Roman" w:hAnsi="Times New Roman" w:cs="Times New Roman"/>
          <w:color w:val="000000"/>
          <w:sz w:val="24"/>
          <w:szCs w:val="24"/>
        </w:rPr>
        <w:t>Dahalan</w:t>
      </w:r>
      <w:proofErr w:type="spellEnd"/>
      <w:r w:rsidRPr="002623F6">
        <w:rPr>
          <w:rFonts w:ascii="Times New Roman" w:hAnsi="Times New Roman" w:cs="Times New Roman"/>
          <w:color w:val="000000"/>
          <w:sz w:val="24"/>
          <w:szCs w:val="24"/>
        </w:rPr>
        <w:t xml:space="preserve">, F. A., Abdullah, N., </w:t>
      </w:r>
      <w:proofErr w:type="spellStart"/>
      <w:r w:rsidRPr="002623F6">
        <w:rPr>
          <w:rFonts w:ascii="Times New Roman" w:hAnsi="Times New Roman" w:cs="Times New Roman"/>
          <w:color w:val="000000"/>
          <w:sz w:val="24"/>
          <w:szCs w:val="24"/>
        </w:rPr>
        <w:t>Yuzir</w:t>
      </w:r>
      <w:proofErr w:type="spellEnd"/>
      <w:r w:rsidRPr="002623F6">
        <w:rPr>
          <w:rFonts w:ascii="Times New Roman" w:hAnsi="Times New Roman" w:cs="Times New Roman"/>
          <w:color w:val="000000"/>
          <w:sz w:val="24"/>
          <w:szCs w:val="24"/>
        </w:rPr>
        <w:t xml:space="preserve">, A., Olsson, G., </w:t>
      </w:r>
      <w:proofErr w:type="spellStart"/>
      <w:r w:rsidRPr="002623F6">
        <w:rPr>
          <w:rFonts w:ascii="Times New Roman" w:hAnsi="Times New Roman" w:cs="Times New Roman"/>
          <w:color w:val="000000"/>
          <w:sz w:val="24"/>
          <w:szCs w:val="24"/>
        </w:rPr>
        <w:t>Hamdzah</w:t>
      </w:r>
      <w:proofErr w:type="spellEnd"/>
      <w:r w:rsidRPr="002623F6">
        <w:rPr>
          <w:rFonts w:ascii="Times New Roman" w:hAnsi="Times New Roman" w:cs="Times New Roman"/>
          <w:color w:val="000000"/>
          <w:sz w:val="24"/>
          <w:szCs w:val="24"/>
        </w:rPr>
        <w:t>, M., Din, M. F. M</w:t>
      </w:r>
      <w:proofErr w:type="gramStart"/>
      <w:r w:rsidRPr="002623F6">
        <w:rPr>
          <w:rFonts w:ascii="Times New Roman" w:hAnsi="Times New Roman" w:cs="Times New Roman"/>
          <w:color w:val="000000"/>
          <w:sz w:val="24"/>
          <w:szCs w:val="24"/>
        </w:rPr>
        <w:t>., ...</w:t>
      </w:r>
      <w:proofErr w:type="gramEnd"/>
      <w:r w:rsidRPr="002623F6">
        <w:rPr>
          <w:rFonts w:ascii="Times New Roman" w:hAnsi="Times New Roman" w:cs="Times New Roman"/>
          <w:color w:val="000000"/>
          <w:sz w:val="24"/>
          <w:szCs w:val="24"/>
        </w:rPr>
        <w:t xml:space="preserve"> &amp; </w:t>
      </w:r>
      <w:proofErr w:type="spellStart"/>
      <w:r w:rsidRPr="002623F6">
        <w:rPr>
          <w:rFonts w:ascii="Times New Roman" w:hAnsi="Times New Roman" w:cs="Times New Roman"/>
          <w:color w:val="000000"/>
          <w:sz w:val="24"/>
          <w:szCs w:val="24"/>
        </w:rPr>
        <w:t>Ujang</w:t>
      </w:r>
      <w:proofErr w:type="spellEnd"/>
      <w:r w:rsidRPr="002623F6">
        <w:rPr>
          <w:rFonts w:ascii="Times New Roman" w:hAnsi="Times New Roman" w:cs="Times New Roman"/>
          <w:color w:val="000000"/>
          <w:sz w:val="24"/>
          <w:szCs w:val="24"/>
        </w:rPr>
        <w:t xml:space="preserve">, Z. (2015). </w:t>
      </w:r>
      <w:proofErr w:type="gramStart"/>
      <w:r w:rsidRPr="002623F6">
        <w:rPr>
          <w:rFonts w:ascii="Times New Roman" w:hAnsi="Times New Roman" w:cs="Times New Roman"/>
          <w:color w:val="000000"/>
          <w:sz w:val="24"/>
          <w:szCs w:val="24"/>
        </w:rPr>
        <w:t>A proposed aerobic granules size development scheme for aerobic granulation process.</w:t>
      </w:r>
      <w:proofErr w:type="gramEnd"/>
      <w:r w:rsidRPr="002623F6">
        <w:rPr>
          <w:rFonts w:ascii="Times New Roman" w:hAnsi="Times New Roman" w:cs="Times New Roman"/>
          <w:color w:val="000000"/>
          <w:sz w:val="24"/>
          <w:szCs w:val="24"/>
        </w:rPr>
        <w:t xml:space="preserve"> </w:t>
      </w:r>
      <w:proofErr w:type="spellStart"/>
      <w:r w:rsidRPr="002623F6">
        <w:rPr>
          <w:rFonts w:ascii="Times New Roman" w:hAnsi="Times New Roman" w:cs="Times New Roman"/>
          <w:i/>
          <w:color w:val="000000"/>
          <w:sz w:val="24"/>
          <w:szCs w:val="24"/>
        </w:rPr>
        <w:t>Bioresource</w:t>
      </w:r>
      <w:proofErr w:type="spellEnd"/>
      <w:r w:rsidRPr="002623F6">
        <w:rPr>
          <w:rFonts w:ascii="Times New Roman" w:hAnsi="Times New Roman" w:cs="Times New Roman"/>
          <w:i/>
          <w:color w:val="000000"/>
          <w:sz w:val="24"/>
          <w:szCs w:val="24"/>
        </w:rPr>
        <w:t xml:space="preserve"> Technology, 181</w:t>
      </w:r>
      <w:r w:rsidRPr="002623F6">
        <w:rPr>
          <w:rFonts w:ascii="Times New Roman" w:hAnsi="Times New Roman" w:cs="Times New Roman"/>
          <w:color w:val="000000"/>
          <w:sz w:val="24"/>
          <w:szCs w:val="24"/>
        </w:rPr>
        <w:t>, 291-296.</w:t>
      </w:r>
    </w:p>
    <w:p w:rsidR="00283C97" w:rsidRPr="002623F6" w:rsidRDefault="00283C97" w:rsidP="00E4244D">
      <w:pPr>
        <w:autoSpaceDE w:val="0"/>
        <w:autoSpaceDN w:val="0"/>
        <w:adjustRightInd w:val="0"/>
        <w:ind w:left="851" w:hanging="851"/>
        <w:rPr>
          <w:rFonts w:ascii="Times New Roman" w:hAnsi="Times New Roman" w:cs="Times New Roman"/>
          <w:color w:val="000000"/>
          <w:sz w:val="24"/>
          <w:szCs w:val="24"/>
          <w:lang w:val="ms-MY" w:eastAsia="ms-MY"/>
        </w:rPr>
      </w:pPr>
      <w:proofErr w:type="gramStart"/>
      <w:r w:rsidRPr="002623F6">
        <w:rPr>
          <w:rFonts w:ascii="Times New Roman" w:hAnsi="Times New Roman" w:cs="Times New Roman"/>
          <w:color w:val="000000"/>
          <w:sz w:val="24"/>
          <w:szCs w:val="24"/>
        </w:rPr>
        <w:t xml:space="preserve">EXTOXNET (The </w:t>
      </w:r>
      <w:proofErr w:type="spellStart"/>
      <w:r w:rsidRPr="002623F6">
        <w:rPr>
          <w:rFonts w:ascii="Times New Roman" w:hAnsi="Times New Roman" w:cs="Times New Roman"/>
          <w:color w:val="000000"/>
          <w:sz w:val="24"/>
          <w:szCs w:val="24"/>
        </w:rPr>
        <w:t>EXtension</w:t>
      </w:r>
      <w:proofErr w:type="spellEnd"/>
      <w:r w:rsidRPr="002623F6">
        <w:rPr>
          <w:rFonts w:ascii="Times New Roman" w:hAnsi="Times New Roman" w:cs="Times New Roman"/>
          <w:color w:val="000000"/>
          <w:sz w:val="24"/>
          <w:szCs w:val="24"/>
        </w:rPr>
        <w:t xml:space="preserve"> </w:t>
      </w:r>
      <w:proofErr w:type="spellStart"/>
      <w:r w:rsidRPr="002623F6">
        <w:rPr>
          <w:rFonts w:ascii="Times New Roman" w:hAnsi="Times New Roman" w:cs="Times New Roman"/>
          <w:color w:val="000000"/>
          <w:sz w:val="24"/>
          <w:szCs w:val="24"/>
        </w:rPr>
        <w:t>TOXicology</w:t>
      </w:r>
      <w:proofErr w:type="spellEnd"/>
      <w:r w:rsidRPr="002623F6">
        <w:rPr>
          <w:rFonts w:ascii="Times New Roman" w:hAnsi="Times New Roman" w:cs="Times New Roman"/>
          <w:color w:val="000000"/>
          <w:sz w:val="24"/>
          <w:szCs w:val="24"/>
        </w:rPr>
        <w:t xml:space="preserve"> </w:t>
      </w:r>
      <w:proofErr w:type="spellStart"/>
      <w:r w:rsidRPr="002623F6">
        <w:rPr>
          <w:rFonts w:ascii="Times New Roman" w:hAnsi="Times New Roman" w:cs="Times New Roman"/>
          <w:color w:val="000000"/>
          <w:sz w:val="24"/>
          <w:szCs w:val="24"/>
        </w:rPr>
        <w:t>NETwork</w:t>
      </w:r>
      <w:proofErr w:type="spellEnd"/>
      <w:r w:rsidRPr="002623F6">
        <w:rPr>
          <w:rFonts w:ascii="Times New Roman" w:hAnsi="Times New Roman" w:cs="Times New Roman"/>
          <w:color w:val="000000"/>
          <w:sz w:val="24"/>
          <w:szCs w:val="24"/>
        </w:rPr>
        <w:t>).</w:t>
      </w:r>
      <w:proofErr w:type="gramEnd"/>
      <w:r w:rsidRPr="002623F6">
        <w:rPr>
          <w:rFonts w:ascii="Times New Roman" w:hAnsi="Times New Roman" w:cs="Times New Roman"/>
          <w:color w:val="000000"/>
          <w:sz w:val="24"/>
          <w:szCs w:val="24"/>
        </w:rPr>
        <w:t xml:space="preserve"> </w:t>
      </w:r>
      <w:proofErr w:type="gramStart"/>
      <w:r w:rsidRPr="002623F6">
        <w:rPr>
          <w:rFonts w:ascii="Times New Roman" w:hAnsi="Times New Roman" w:cs="Times New Roman"/>
          <w:color w:val="000000"/>
          <w:sz w:val="24"/>
          <w:szCs w:val="24"/>
        </w:rPr>
        <w:t xml:space="preserve">(1996). </w:t>
      </w:r>
      <w:r w:rsidRPr="002623F6">
        <w:rPr>
          <w:rFonts w:ascii="Times New Roman" w:hAnsi="Times New Roman" w:cs="Times New Roman"/>
          <w:bCs/>
          <w:color w:val="000000"/>
          <w:sz w:val="24"/>
          <w:szCs w:val="24"/>
          <w:lang w:val="ms-MY" w:eastAsia="ms-MY"/>
        </w:rPr>
        <w:t>Extension toxicology network pesticide information profiles</w:t>
      </w:r>
      <w:r w:rsidRPr="002623F6">
        <w:rPr>
          <w:rFonts w:ascii="Times New Roman" w:hAnsi="Times New Roman" w:cs="Times New Roman"/>
          <w:color w:val="000000"/>
          <w:sz w:val="24"/>
          <w:szCs w:val="24"/>
        </w:rPr>
        <w:t xml:space="preserve"> – Metaldehyde.</w:t>
      </w:r>
      <w:proofErr w:type="gramEnd"/>
      <w:r w:rsidRPr="002623F6">
        <w:rPr>
          <w:rFonts w:ascii="Times New Roman" w:hAnsi="Times New Roman" w:cs="Times New Roman"/>
          <w:color w:val="000000"/>
          <w:sz w:val="24"/>
          <w:szCs w:val="24"/>
        </w:rPr>
        <w:t xml:space="preserve"> </w:t>
      </w:r>
      <w:proofErr w:type="gramStart"/>
      <w:r w:rsidRPr="002623F6">
        <w:rPr>
          <w:rFonts w:ascii="Times New Roman" w:hAnsi="Times New Roman" w:cs="Times New Roman"/>
          <w:color w:val="000000"/>
          <w:sz w:val="24"/>
          <w:szCs w:val="24"/>
        </w:rPr>
        <w:t>Retrieved June 16, 2014, from http://extoxnet.orst.edu/pips/metal deh.htm.</w:t>
      </w:r>
      <w:proofErr w:type="gramEnd"/>
      <w:r w:rsidRPr="002623F6">
        <w:rPr>
          <w:rFonts w:ascii="Times New Roman" w:hAnsi="Times New Roman" w:cs="Times New Roman"/>
          <w:color w:val="000000"/>
          <w:sz w:val="24"/>
          <w:szCs w:val="24"/>
        </w:rPr>
        <w:t xml:space="preserve"> </w:t>
      </w:r>
    </w:p>
    <w:p w:rsidR="00283C97" w:rsidRPr="002623F6" w:rsidRDefault="00283C97" w:rsidP="00E4244D">
      <w:pPr>
        <w:autoSpaceDE w:val="0"/>
        <w:autoSpaceDN w:val="0"/>
        <w:adjustRightInd w:val="0"/>
        <w:ind w:left="851" w:hanging="851"/>
        <w:contextualSpacing/>
        <w:rPr>
          <w:rFonts w:ascii="Times New Roman" w:hAnsi="Times New Roman" w:cs="Times New Roman"/>
          <w:color w:val="000000"/>
          <w:sz w:val="24"/>
          <w:szCs w:val="24"/>
        </w:rPr>
      </w:pPr>
      <w:proofErr w:type="spellStart"/>
      <w:proofErr w:type="gramStart"/>
      <w:r w:rsidRPr="002623F6">
        <w:rPr>
          <w:rFonts w:ascii="Times New Roman" w:hAnsi="Times New Roman" w:cs="Times New Roman"/>
          <w:color w:val="000000"/>
          <w:sz w:val="24"/>
          <w:szCs w:val="24"/>
        </w:rPr>
        <w:t>Frølund</w:t>
      </w:r>
      <w:proofErr w:type="spellEnd"/>
      <w:r w:rsidRPr="002623F6">
        <w:rPr>
          <w:rFonts w:ascii="Times New Roman" w:hAnsi="Times New Roman" w:cs="Times New Roman"/>
          <w:color w:val="000000"/>
          <w:sz w:val="24"/>
          <w:szCs w:val="24"/>
        </w:rPr>
        <w:t xml:space="preserve">, B., </w:t>
      </w:r>
      <w:proofErr w:type="spellStart"/>
      <w:r w:rsidRPr="002623F6">
        <w:rPr>
          <w:rFonts w:ascii="Times New Roman" w:hAnsi="Times New Roman" w:cs="Times New Roman"/>
          <w:color w:val="000000"/>
          <w:sz w:val="24"/>
          <w:szCs w:val="24"/>
        </w:rPr>
        <w:t>Palmgren</w:t>
      </w:r>
      <w:proofErr w:type="spellEnd"/>
      <w:r w:rsidRPr="002623F6">
        <w:rPr>
          <w:rFonts w:ascii="Times New Roman" w:hAnsi="Times New Roman" w:cs="Times New Roman"/>
          <w:color w:val="000000"/>
          <w:sz w:val="24"/>
          <w:szCs w:val="24"/>
        </w:rPr>
        <w:t xml:space="preserve">, R., </w:t>
      </w:r>
      <w:proofErr w:type="spellStart"/>
      <w:r w:rsidRPr="002623F6">
        <w:rPr>
          <w:rFonts w:ascii="Times New Roman" w:hAnsi="Times New Roman" w:cs="Times New Roman"/>
          <w:color w:val="000000"/>
          <w:sz w:val="24"/>
          <w:szCs w:val="24"/>
        </w:rPr>
        <w:t>Keiding</w:t>
      </w:r>
      <w:proofErr w:type="spellEnd"/>
      <w:r w:rsidRPr="002623F6">
        <w:rPr>
          <w:rFonts w:ascii="Times New Roman" w:hAnsi="Times New Roman" w:cs="Times New Roman"/>
          <w:color w:val="000000"/>
          <w:sz w:val="24"/>
          <w:szCs w:val="24"/>
        </w:rPr>
        <w:t>, K., &amp; Nielsen, P. H. (1996).</w:t>
      </w:r>
      <w:proofErr w:type="gramEnd"/>
      <w:r w:rsidRPr="002623F6">
        <w:rPr>
          <w:rFonts w:ascii="Times New Roman" w:hAnsi="Times New Roman" w:cs="Times New Roman"/>
          <w:color w:val="000000"/>
          <w:sz w:val="24"/>
          <w:szCs w:val="24"/>
        </w:rPr>
        <w:t xml:space="preserve"> Extraction of extracellular polymers from activated sludge using a cation exchange resin. </w:t>
      </w:r>
      <w:r w:rsidRPr="002623F6">
        <w:rPr>
          <w:rFonts w:ascii="Times New Roman" w:hAnsi="Times New Roman" w:cs="Times New Roman"/>
          <w:i/>
          <w:color w:val="000000"/>
          <w:sz w:val="24"/>
          <w:szCs w:val="24"/>
        </w:rPr>
        <w:t>Water Research, 30</w:t>
      </w:r>
      <w:r w:rsidRPr="002623F6">
        <w:rPr>
          <w:rFonts w:ascii="Times New Roman" w:hAnsi="Times New Roman" w:cs="Times New Roman"/>
          <w:color w:val="000000"/>
          <w:sz w:val="24"/>
          <w:szCs w:val="24"/>
        </w:rPr>
        <w:t>(8), 1749-1758.</w:t>
      </w:r>
    </w:p>
    <w:p w:rsidR="00283C97" w:rsidRPr="002623F6" w:rsidRDefault="00283C97" w:rsidP="00E4244D">
      <w:pPr>
        <w:ind w:left="851" w:hanging="851"/>
        <w:contextualSpacing/>
        <w:textAlignment w:val="baseline"/>
        <w:rPr>
          <w:rFonts w:ascii="Times New Roman" w:hAnsi="Times New Roman" w:cs="Times New Roman"/>
          <w:color w:val="000000"/>
          <w:sz w:val="24"/>
          <w:szCs w:val="24"/>
          <w:lang w:val="en-US"/>
        </w:rPr>
      </w:pPr>
      <w:r w:rsidRPr="002623F6">
        <w:rPr>
          <w:rFonts w:ascii="Times New Roman" w:hAnsi="Times New Roman" w:cs="Times New Roman"/>
          <w:color w:val="000000"/>
          <w:sz w:val="24"/>
          <w:szCs w:val="24"/>
          <w:lang w:val="en-US"/>
        </w:rPr>
        <w:t xml:space="preserve">Horgan, F. G., Felix, M. I., </w:t>
      </w:r>
      <w:proofErr w:type="spellStart"/>
      <w:r w:rsidRPr="002623F6">
        <w:rPr>
          <w:rFonts w:ascii="Times New Roman" w:hAnsi="Times New Roman" w:cs="Times New Roman"/>
          <w:color w:val="000000"/>
          <w:sz w:val="24"/>
          <w:szCs w:val="24"/>
          <w:lang w:val="en-US"/>
        </w:rPr>
        <w:t>Portalanza</w:t>
      </w:r>
      <w:proofErr w:type="spellEnd"/>
      <w:r w:rsidRPr="002623F6">
        <w:rPr>
          <w:rFonts w:ascii="Times New Roman" w:hAnsi="Times New Roman" w:cs="Times New Roman"/>
          <w:color w:val="000000"/>
          <w:sz w:val="24"/>
          <w:szCs w:val="24"/>
          <w:lang w:val="en-US"/>
        </w:rPr>
        <w:t xml:space="preserve">, D. E., Sánchez, L., Rios, W. M. M., Farah, S. E., </w:t>
      </w:r>
      <w:proofErr w:type="spellStart"/>
      <w:r w:rsidRPr="002623F6">
        <w:rPr>
          <w:rFonts w:ascii="Times New Roman" w:hAnsi="Times New Roman" w:cs="Times New Roman"/>
          <w:color w:val="000000"/>
          <w:sz w:val="24"/>
          <w:szCs w:val="24"/>
          <w:lang w:val="en-US"/>
        </w:rPr>
        <w:t>Witherb</w:t>
      </w:r>
      <w:proofErr w:type="spellEnd"/>
      <w:r w:rsidRPr="002623F6">
        <w:rPr>
          <w:rFonts w:ascii="Times New Roman" w:hAnsi="Times New Roman" w:cs="Times New Roman"/>
          <w:color w:val="000000"/>
          <w:sz w:val="24"/>
          <w:szCs w:val="24"/>
          <w:lang w:val="en-US"/>
        </w:rPr>
        <w:t xml:space="preserve">, J. A., </w:t>
      </w:r>
      <w:proofErr w:type="spellStart"/>
      <w:r w:rsidRPr="002623F6">
        <w:rPr>
          <w:rFonts w:ascii="Times New Roman" w:hAnsi="Times New Roman" w:cs="Times New Roman"/>
          <w:color w:val="000000"/>
          <w:sz w:val="24"/>
          <w:szCs w:val="24"/>
          <w:lang w:val="en-US"/>
        </w:rPr>
        <w:t>Andradeb</w:t>
      </w:r>
      <w:proofErr w:type="spellEnd"/>
      <w:r w:rsidRPr="002623F6">
        <w:rPr>
          <w:rFonts w:ascii="Times New Roman" w:hAnsi="Times New Roman" w:cs="Times New Roman"/>
          <w:color w:val="000000"/>
          <w:sz w:val="24"/>
          <w:szCs w:val="24"/>
          <w:lang w:val="en-US"/>
        </w:rPr>
        <w:t xml:space="preserve">, C. I., &amp; </w:t>
      </w:r>
      <w:proofErr w:type="spellStart"/>
      <w:r w:rsidRPr="002623F6">
        <w:rPr>
          <w:rFonts w:ascii="Times New Roman" w:hAnsi="Times New Roman" w:cs="Times New Roman"/>
          <w:color w:val="000000"/>
          <w:sz w:val="24"/>
          <w:szCs w:val="24"/>
          <w:lang w:val="en-US"/>
        </w:rPr>
        <w:t>Espin</w:t>
      </w:r>
      <w:proofErr w:type="spellEnd"/>
      <w:r w:rsidRPr="002623F6">
        <w:rPr>
          <w:rFonts w:ascii="Times New Roman" w:hAnsi="Times New Roman" w:cs="Times New Roman"/>
          <w:color w:val="000000"/>
          <w:sz w:val="24"/>
          <w:szCs w:val="24"/>
          <w:lang w:val="en-US"/>
        </w:rPr>
        <w:t xml:space="preserve">, E. B. (2014). </w:t>
      </w:r>
      <w:proofErr w:type="gramStart"/>
      <w:r w:rsidRPr="002623F6">
        <w:rPr>
          <w:rFonts w:ascii="Times New Roman" w:hAnsi="Times New Roman" w:cs="Times New Roman"/>
          <w:color w:val="000000"/>
          <w:sz w:val="24"/>
          <w:szCs w:val="24"/>
          <w:lang w:val="en-US"/>
        </w:rPr>
        <w:t>Responses by farmers to the apple snail invasion of Ecuador's rice fields and attitudes toward predatory snail kites.</w:t>
      </w:r>
      <w:proofErr w:type="gramEnd"/>
      <w:r w:rsidRPr="002623F6">
        <w:rPr>
          <w:rFonts w:ascii="Times New Roman" w:hAnsi="Times New Roman" w:cs="Times New Roman"/>
          <w:color w:val="000000"/>
          <w:sz w:val="24"/>
          <w:szCs w:val="24"/>
          <w:lang w:val="en-US"/>
        </w:rPr>
        <w:t xml:space="preserve"> </w:t>
      </w:r>
      <w:r w:rsidRPr="002623F6">
        <w:rPr>
          <w:rFonts w:ascii="Times New Roman" w:hAnsi="Times New Roman" w:cs="Times New Roman"/>
          <w:i/>
          <w:color w:val="000000"/>
          <w:sz w:val="24"/>
          <w:szCs w:val="24"/>
          <w:lang w:val="en-US"/>
        </w:rPr>
        <w:t>Crop Protection, 62</w:t>
      </w:r>
      <w:r w:rsidRPr="002623F6">
        <w:rPr>
          <w:rFonts w:ascii="Times New Roman" w:hAnsi="Times New Roman" w:cs="Times New Roman"/>
          <w:color w:val="000000"/>
          <w:sz w:val="24"/>
          <w:szCs w:val="24"/>
          <w:lang w:val="en-US"/>
        </w:rPr>
        <w:t>, 135-143.</w:t>
      </w:r>
    </w:p>
    <w:p w:rsidR="00283C97" w:rsidRPr="002623F6" w:rsidRDefault="00283C97" w:rsidP="00E4244D">
      <w:pPr>
        <w:autoSpaceDE w:val="0"/>
        <w:autoSpaceDN w:val="0"/>
        <w:adjustRightInd w:val="0"/>
        <w:ind w:left="851" w:hanging="851"/>
        <w:contextualSpacing/>
        <w:rPr>
          <w:rFonts w:ascii="Times New Roman" w:hAnsi="Times New Roman" w:cs="Times New Roman"/>
          <w:color w:val="000000"/>
          <w:sz w:val="24"/>
          <w:szCs w:val="24"/>
          <w:shd w:val="clear" w:color="auto" w:fill="FFFFFF"/>
        </w:rPr>
      </w:pPr>
      <w:proofErr w:type="gramStart"/>
      <w:r w:rsidRPr="002623F6">
        <w:rPr>
          <w:rFonts w:ascii="Times New Roman" w:hAnsi="Times New Roman" w:cs="Times New Roman"/>
          <w:color w:val="000000"/>
          <w:sz w:val="24"/>
          <w:szCs w:val="24"/>
        </w:rPr>
        <w:t>INCHEM.</w:t>
      </w:r>
      <w:proofErr w:type="gramEnd"/>
      <w:r w:rsidRPr="002623F6">
        <w:rPr>
          <w:rFonts w:ascii="Times New Roman" w:hAnsi="Times New Roman" w:cs="Times New Roman"/>
          <w:color w:val="000000"/>
          <w:sz w:val="24"/>
          <w:szCs w:val="24"/>
        </w:rPr>
        <w:t xml:space="preserve"> </w:t>
      </w:r>
      <w:proofErr w:type="gramStart"/>
      <w:r w:rsidRPr="002623F6">
        <w:rPr>
          <w:rFonts w:ascii="Times New Roman" w:hAnsi="Times New Roman" w:cs="Times New Roman"/>
          <w:color w:val="000000"/>
          <w:sz w:val="24"/>
          <w:szCs w:val="24"/>
        </w:rPr>
        <w:t xml:space="preserve">(1996). </w:t>
      </w:r>
      <w:r w:rsidRPr="002623F6">
        <w:rPr>
          <w:rFonts w:ascii="Times New Roman" w:hAnsi="Times New Roman" w:cs="Times New Roman"/>
          <w:color w:val="000000"/>
          <w:sz w:val="24"/>
          <w:szCs w:val="24"/>
          <w:shd w:val="clear" w:color="auto" w:fill="FFFFFF"/>
        </w:rPr>
        <w:t>Extension toxicology network.</w:t>
      </w:r>
      <w:proofErr w:type="gramEnd"/>
      <w:r w:rsidRPr="002623F6">
        <w:rPr>
          <w:rFonts w:ascii="Times New Roman" w:hAnsi="Times New Roman" w:cs="Times New Roman"/>
          <w:color w:val="000000"/>
          <w:sz w:val="24"/>
          <w:szCs w:val="24"/>
          <w:shd w:val="clear" w:color="auto" w:fill="FFFFFF"/>
        </w:rPr>
        <w:t> </w:t>
      </w:r>
      <w:proofErr w:type="gramStart"/>
      <w:r w:rsidRPr="002623F6">
        <w:rPr>
          <w:rFonts w:ascii="Times New Roman" w:hAnsi="Times New Roman" w:cs="Times New Roman"/>
          <w:color w:val="000000"/>
          <w:sz w:val="24"/>
          <w:szCs w:val="24"/>
          <w:bdr w:val="none" w:sz="0" w:space="0" w:color="auto" w:frame="1"/>
          <w:shd w:val="clear" w:color="auto" w:fill="FFFFFF"/>
        </w:rPr>
        <w:t>"Pesticide information profile - Metaldehyde"</w:t>
      </w:r>
      <w:r w:rsidRPr="002623F6">
        <w:rPr>
          <w:rFonts w:ascii="Times New Roman" w:hAnsi="Times New Roman" w:cs="Times New Roman"/>
          <w:color w:val="000000"/>
          <w:sz w:val="24"/>
          <w:szCs w:val="24"/>
          <w:shd w:val="clear" w:color="auto" w:fill="FFFFFF"/>
        </w:rPr>
        <w:t>.</w:t>
      </w:r>
      <w:proofErr w:type="gramEnd"/>
      <w:r w:rsidRPr="002623F6">
        <w:rPr>
          <w:rFonts w:ascii="Times New Roman" w:hAnsi="Times New Roman" w:cs="Times New Roman"/>
          <w:color w:val="000000"/>
          <w:sz w:val="24"/>
          <w:szCs w:val="24"/>
          <w:shd w:val="clear" w:color="auto" w:fill="FFFFFF"/>
        </w:rPr>
        <w:t xml:space="preserve">  </w:t>
      </w:r>
      <w:proofErr w:type="gramStart"/>
      <w:r w:rsidRPr="002623F6">
        <w:rPr>
          <w:rFonts w:ascii="Times New Roman" w:hAnsi="Times New Roman" w:cs="Times New Roman"/>
          <w:color w:val="000000"/>
          <w:sz w:val="24"/>
          <w:szCs w:val="24"/>
          <w:shd w:val="clear" w:color="auto" w:fill="FFFFFF"/>
        </w:rPr>
        <w:t xml:space="preserve">Retrieved June 13, 2015, from http://www.toxipedia.org/display/ </w:t>
      </w:r>
      <w:proofErr w:type="spellStart"/>
      <w:r w:rsidRPr="002623F6">
        <w:rPr>
          <w:rFonts w:ascii="Times New Roman" w:hAnsi="Times New Roman" w:cs="Times New Roman"/>
          <w:color w:val="000000"/>
          <w:sz w:val="24"/>
          <w:szCs w:val="24"/>
          <w:shd w:val="clear" w:color="auto" w:fill="FFFFFF"/>
        </w:rPr>
        <w:t>toxipedia</w:t>
      </w:r>
      <w:proofErr w:type="spellEnd"/>
      <w:r w:rsidRPr="002623F6">
        <w:rPr>
          <w:rFonts w:ascii="Times New Roman" w:hAnsi="Times New Roman" w:cs="Times New Roman"/>
          <w:color w:val="000000"/>
          <w:sz w:val="24"/>
          <w:szCs w:val="24"/>
          <w:shd w:val="clear" w:color="auto" w:fill="FFFFFF"/>
        </w:rPr>
        <w:t>/</w:t>
      </w:r>
      <w:proofErr w:type="spellStart"/>
      <w:r w:rsidRPr="002623F6">
        <w:rPr>
          <w:rFonts w:ascii="Times New Roman" w:hAnsi="Times New Roman" w:cs="Times New Roman"/>
          <w:color w:val="000000"/>
          <w:sz w:val="24"/>
          <w:szCs w:val="24"/>
          <w:shd w:val="clear" w:color="auto" w:fill="FFFFFF"/>
        </w:rPr>
        <w:t>Metaldehyde</w:t>
      </w:r>
      <w:proofErr w:type="spellEnd"/>
      <w:r w:rsidRPr="002623F6">
        <w:rPr>
          <w:rFonts w:ascii="Times New Roman" w:hAnsi="Times New Roman" w:cs="Times New Roman"/>
          <w:color w:val="000000"/>
          <w:sz w:val="24"/>
          <w:szCs w:val="24"/>
          <w:shd w:val="clear" w:color="auto" w:fill="FFFFFF"/>
        </w:rPr>
        <w:t>.</w:t>
      </w:r>
      <w:proofErr w:type="gramEnd"/>
      <w:r w:rsidRPr="002623F6">
        <w:rPr>
          <w:rFonts w:ascii="Times New Roman" w:hAnsi="Times New Roman" w:cs="Times New Roman"/>
          <w:color w:val="000000"/>
          <w:sz w:val="24"/>
          <w:szCs w:val="24"/>
          <w:shd w:val="clear" w:color="auto" w:fill="FFFFFF"/>
        </w:rPr>
        <w:t xml:space="preserve"> </w:t>
      </w:r>
    </w:p>
    <w:p w:rsidR="00283C97" w:rsidRPr="002623F6" w:rsidRDefault="00283C97" w:rsidP="00E4244D">
      <w:pPr>
        <w:tabs>
          <w:tab w:val="left" w:pos="567"/>
        </w:tabs>
        <w:ind w:left="851" w:hanging="851"/>
        <w:rPr>
          <w:rFonts w:ascii="Times New Roman" w:hAnsi="Times New Roman" w:cs="Times New Roman"/>
          <w:color w:val="000000"/>
          <w:sz w:val="24"/>
          <w:szCs w:val="24"/>
          <w:lang w:val="en-US"/>
        </w:rPr>
      </w:pPr>
      <w:r w:rsidRPr="002623F6">
        <w:rPr>
          <w:rFonts w:ascii="Times New Roman" w:hAnsi="Times New Roman" w:cs="Times New Roman"/>
          <w:color w:val="000000"/>
          <w:sz w:val="24"/>
          <w:szCs w:val="24"/>
          <w:lang w:val="en-US"/>
        </w:rPr>
        <w:t xml:space="preserve">MADA (Muda Agricultural Development Authority). </w:t>
      </w:r>
      <w:proofErr w:type="gramStart"/>
      <w:r w:rsidRPr="002623F6">
        <w:rPr>
          <w:rFonts w:ascii="Times New Roman" w:hAnsi="Times New Roman" w:cs="Times New Roman"/>
          <w:color w:val="000000"/>
          <w:sz w:val="24"/>
          <w:szCs w:val="24"/>
          <w:lang w:val="en-US"/>
        </w:rPr>
        <w:t xml:space="preserve">(2014). </w:t>
      </w:r>
      <w:proofErr w:type="spellStart"/>
      <w:r w:rsidRPr="002623F6">
        <w:rPr>
          <w:rFonts w:ascii="Times New Roman" w:hAnsi="Times New Roman" w:cs="Times New Roman"/>
          <w:color w:val="000000"/>
          <w:sz w:val="24"/>
          <w:szCs w:val="24"/>
          <w:lang w:val="en-US"/>
        </w:rPr>
        <w:t>Siput</w:t>
      </w:r>
      <w:proofErr w:type="spellEnd"/>
      <w:r w:rsidRPr="002623F6">
        <w:rPr>
          <w:rFonts w:ascii="Times New Roman" w:hAnsi="Times New Roman" w:cs="Times New Roman"/>
          <w:color w:val="000000"/>
          <w:sz w:val="24"/>
          <w:szCs w:val="24"/>
          <w:lang w:val="en-US"/>
        </w:rPr>
        <w:t xml:space="preserve"> </w:t>
      </w:r>
      <w:proofErr w:type="spellStart"/>
      <w:r w:rsidRPr="002623F6">
        <w:rPr>
          <w:rFonts w:ascii="Times New Roman" w:hAnsi="Times New Roman" w:cs="Times New Roman"/>
          <w:color w:val="000000"/>
          <w:sz w:val="24"/>
          <w:szCs w:val="24"/>
          <w:lang w:val="en-US"/>
        </w:rPr>
        <w:t>Gondang</w:t>
      </w:r>
      <w:proofErr w:type="spellEnd"/>
      <w:r w:rsidRPr="002623F6">
        <w:rPr>
          <w:rFonts w:ascii="Times New Roman" w:hAnsi="Times New Roman" w:cs="Times New Roman"/>
          <w:color w:val="000000"/>
          <w:sz w:val="24"/>
          <w:szCs w:val="24"/>
          <w:lang w:val="en-US"/>
        </w:rPr>
        <w:t xml:space="preserve"> </w:t>
      </w:r>
      <w:proofErr w:type="spellStart"/>
      <w:r w:rsidRPr="002623F6">
        <w:rPr>
          <w:rFonts w:ascii="Times New Roman" w:hAnsi="Times New Roman" w:cs="Times New Roman"/>
          <w:color w:val="000000"/>
          <w:sz w:val="24"/>
          <w:szCs w:val="24"/>
          <w:lang w:val="en-US"/>
        </w:rPr>
        <w:t>Emas</w:t>
      </w:r>
      <w:proofErr w:type="spellEnd"/>
      <w:r w:rsidRPr="002623F6">
        <w:rPr>
          <w:rFonts w:ascii="Times New Roman" w:hAnsi="Times New Roman" w:cs="Times New Roman"/>
          <w:color w:val="000000"/>
          <w:sz w:val="24"/>
          <w:szCs w:val="24"/>
          <w:lang w:val="en-US"/>
        </w:rPr>
        <w:t>.</w:t>
      </w:r>
      <w:proofErr w:type="gramEnd"/>
      <w:r w:rsidRPr="002623F6">
        <w:rPr>
          <w:rFonts w:ascii="Times New Roman" w:hAnsi="Times New Roman" w:cs="Times New Roman"/>
          <w:color w:val="000000"/>
          <w:sz w:val="24"/>
          <w:szCs w:val="24"/>
          <w:lang w:val="en-US"/>
        </w:rPr>
        <w:t xml:space="preserve"> </w:t>
      </w:r>
      <w:proofErr w:type="gramStart"/>
      <w:r w:rsidRPr="002623F6">
        <w:rPr>
          <w:rFonts w:ascii="Times New Roman" w:hAnsi="Times New Roman" w:cs="Times New Roman"/>
          <w:color w:val="000000"/>
          <w:sz w:val="24"/>
          <w:szCs w:val="24"/>
          <w:lang w:val="en-US"/>
        </w:rPr>
        <w:t>Retrieved August 20, 2015, from http://mada.gov.my/siput-gondang-emas1.</w:t>
      </w:r>
      <w:proofErr w:type="gramEnd"/>
    </w:p>
    <w:p w:rsidR="00283C97" w:rsidRPr="002623F6" w:rsidRDefault="00283C97" w:rsidP="00E4244D">
      <w:pPr>
        <w:ind w:left="851" w:hanging="851"/>
        <w:rPr>
          <w:rFonts w:ascii="Times New Roman" w:hAnsi="Times New Roman" w:cs="Times New Roman"/>
          <w:color w:val="000000"/>
          <w:sz w:val="24"/>
          <w:szCs w:val="24"/>
        </w:rPr>
      </w:pPr>
      <w:proofErr w:type="gramStart"/>
      <w:r w:rsidRPr="002623F6">
        <w:rPr>
          <w:rFonts w:ascii="Times New Roman" w:hAnsi="Times New Roman" w:cs="Times New Roman"/>
          <w:color w:val="000000"/>
          <w:sz w:val="24"/>
          <w:szCs w:val="24"/>
        </w:rPr>
        <w:t xml:space="preserve">Moreau, P., </w:t>
      </w:r>
      <w:proofErr w:type="spellStart"/>
      <w:r w:rsidRPr="002623F6">
        <w:rPr>
          <w:rFonts w:ascii="Times New Roman" w:hAnsi="Times New Roman" w:cs="Times New Roman"/>
          <w:color w:val="000000"/>
          <w:sz w:val="24"/>
          <w:szCs w:val="24"/>
        </w:rPr>
        <w:t>Burgeot</w:t>
      </w:r>
      <w:proofErr w:type="spellEnd"/>
      <w:r w:rsidRPr="002623F6">
        <w:rPr>
          <w:rFonts w:ascii="Times New Roman" w:hAnsi="Times New Roman" w:cs="Times New Roman"/>
          <w:color w:val="000000"/>
          <w:sz w:val="24"/>
          <w:szCs w:val="24"/>
        </w:rPr>
        <w:t>, T., &amp; Renault, T. (2015).</w:t>
      </w:r>
      <w:proofErr w:type="gramEnd"/>
      <w:r w:rsidRPr="002623F6">
        <w:rPr>
          <w:rFonts w:ascii="Times New Roman" w:hAnsi="Times New Roman" w:cs="Times New Roman"/>
          <w:color w:val="000000"/>
          <w:sz w:val="24"/>
          <w:szCs w:val="24"/>
        </w:rPr>
        <w:t xml:space="preserve"> In vivo effects of metaldehyde on Pacific oyster, </w:t>
      </w:r>
      <w:proofErr w:type="spellStart"/>
      <w:r w:rsidRPr="002623F6">
        <w:rPr>
          <w:rFonts w:ascii="Times New Roman" w:hAnsi="Times New Roman" w:cs="Times New Roman"/>
          <w:color w:val="000000"/>
          <w:sz w:val="24"/>
          <w:szCs w:val="24"/>
        </w:rPr>
        <w:t>Crassostrea</w:t>
      </w:r>
      <w:proofErr w:type="spellEnd"/>
      <w:r w:rsidRPr="002623F6">
        <w:rPr>
          <w:rFonts w:ascii="Times New Roman" w:hAnsi="Times New Roman" w:cs="Times New Roman"/>
          <w:color w:val="000000"/>
          <w:sz w:val="24"/>
          <w:szCs w:val="24"/>
        </w:rPr>
        <w:t xml:space="preserve"> </w:t>
      </w:r>
      <w:proofErr w:type="spellStart"/>
      <w:r w:rsidRPr="002623F6">
        <w:rPr>
          <w:rFonts w:ascii="Times New Roman" w:hAnsi="Times New Roman" w:cs="Times New Roman"/>
          <w:color w:val="000000"/>
          <w:sz w:val="24"/>
          <w:szCs w:val="24"/>
        </w:rPr>
        <w:t>gigas</w:t>
      </w:r>
      <w:proofErr w:type="spellEnd"/>
      <w:r w:rsidRPr="002623F6">
        <w:rPr>
          <w:rFonts w:ascii="Times New Roman" w:hAnsi="Times New Roman" w:cs="Times New Roman"/>
          <w:color w:val="000000"/>
          <w:sz w:val="24"/>
          <w:szCs w:val="24"/>
        </w:rPr>
        <w:t xml:space="preserve">: comparing </w:t>
      </w:r>
      <w:proofErr w:type="spellStart"/>
      <w:r w:rsidRPr="002623F6">
        <w:rPr>
          <w:rFonts w:ascii="Times New Roman" w:hAnsi="Times New Roman" w:cs="Times New Roman"/>
          <w:color w:val="000000"/>
          <w:sz w:val="24"/>
          <w:szCs w:val="24"/>
        </w:rPr>
        <w:t>hemocyte</w:t>
      </w:r>
      <w:proofErr w:type="spellEnd"/>
      <w:r w:rsidRPr="002623F6">
        <w:rPr>
          <w:rFonts w:ascii="Times New Roman" w:hAnsi="Times New Roman" w:cs="Times New Roman"/>
          <w:color w:val="000000"/>
          <w:sz w:val="24"/>
          <w:szCs w:val="24"/>
        </w:rPr>
        <w:t xml:space="preserve"> parameters in two oyster families. </w:t>
      </w:r>
      <w:r w:rsidRPr="002623F6">
        <w:rPr>
          <w:rFonts w:ascii="Times New Roman" w:hAnsi="Times New Roman" w:cs="Times New Roman"/>
          <w:i/>
          <w:color w:val="000000"/>
          <w:sz w:val="24"/>
          <w:szCs w:val="24"/>
        </w:rPr>
        <w:t>Environmental Science and Pollution Research, 22</w:t>
      </w:r>
      <w:r w:rsidRPr="002623F6">
        <w:rPr>
          <w:rFonts w:ascii="Times New Roman" w:hAnsi="Times New Roman" w:cs="Times New Roman"/>
          <w:color w:val="000000"/>
          <w:sz w:val="24"/>
          <w:szCs w:val="24"/>
        </w:rPr>
        <w:t>(11), 8003-8009.</w:t>
      </w:r>
    </w:p>
    <w:p w:rsidR="00283C97" w:rsidRPr="002623F6" w:rsidRDefault="00283C97" w:rsidP="00E4244D">
      <w:pPr>
        <w:ind w:left="851" w:hanging="851"/>
        <w:contextualSpacing/>
        <w:rPr>
          <w:rFonts w:ascii="Times New Roman" w:hAnsi="Times New Roman" w:cs="Times New Roman"/>
          <w:color w:val="000000"/>
          <w:sz w:val="24"/>
          <w:szCs w:val="24"/>
        </w:rPr>
      </w:pPr>
      <w:proofErr w:type="gramStart"/>
      <w:r w:rsidRPr="002623F6">
        <w:rPr>
          <w:rFonts w:ascii="Times New Roman" w:hAnsi="Times New Roman" w:cs="Times New Roman"/>
          <w:color w:val="000000"/>
          <w:sz w:val="24"/>
          <w:szCs w:val="24"/>
        </w:rPr>
        <w:t xml:space="preserve">Naqvi, S. M., &amp; </w:t>
      </w:r>
      <w:proofErr w:type="spellStart"/>
      <w:r w:rsidRPr="002623F6">
        <w:rPr>
          <w:rFonts w:ascii="Times New Roman" w:hAnsi="Times New Roman" w:cs="Times New Roman"/>
          <w:color w:val="000000"/>
          <w:sz w:val="24"/>
          <w:szCs w:val="24"/>
        </w:rPr>
        <w:t>Vaishnavi</w:t>
      </w:r>
      <w:proofErr w:type="spellEnd"/>
      <w:r w:rsidRPr="002623F6">
        <w:rPr>
          <w:rFonts w:ascii="Times New Roman" w:hAnsi="Times New Roman" w:cs="Times New Roman"/>
          <w:color w:val="000000"/>
          <w:sz w:val="24"/>
          <w:szCs w:val="24"/>
        </w:rPr>
        <w:t>, C. (1993).</w:t>
      </w:r>
      <w:proofErr w:type="gramEnd"/>
      <w:r w:rsidRPr="002623F6">
        <w:rPr>
          <w:rFonts w:ascii="Times New Roman" w:hAnsi="Times New Roman" w:cs="Times New Roman"/>
          <w:color w:val="000000"/>
          <w:sz w:val="24"/>
          <w:szCs w:val="24"/>
        </w:rPr>
        <w:t xml:space="preserve"> </w:t>
      </w:r>
      <w:proofErr w:type="spellStart"/>
      <w:proofErr w:type="gramStart"/>
      <w:r w:rsidRPr="002623F6">
        <w:rPr>
          <w:rFonts w:ascii="Times New Roman" w:hAnsi="Times New Roman" w:cs="Times New Roman"/>
          <w:color w:val="000000"/>
          <w:sz w:val="24"/>
          <w:szCs w:val="24"/>
        </w:rPr>
        <w:t>Bioaccumulative</w:t>
      </w:r>
      <w:proofErr w:type="spellEnd"/>
      <w:r w:rsidRPr="002623F6">
        <w:rPr>
          <w:rFonts w:ascii="Times New Roman" w:hAnsi="Times New Roman" w:cs="Times New Roman"/>
          <w:color w:val="000000"/>
          <w:sz w:val="24"/>
          <w:szCs w:val="24"/>
        </w:rPr>
        <w:t xml:space="preserve"> potential and toxicity of </w:t>
      </w:r>
      <w:proofErr w:type="spellStart"/>
      <w:r w:rsidRPr="002623F6">
        <w:rPr>
          <w:rFonts w:ascii="Times New Roman" w:hAnsi="Times New Roman" w:cs="Times New Roman"/>
          <w:color w:val="000000"/>
          <w:sz w:val="24"/>
          <w:szCs w:val="24"/>
        </w:rPr>
        <w:t>endosulfan</w:t>
      </w:r>
      <w:proofErr w:type="spellEnd"/>
      <w:r w:rsidRPr="002623F6">
        <w:rPr>
          <w:rFonts w:ascii="Times New Roman" w:hAnsi="Times New Roman" w:cs="Times New Roman"/>
          <w:color w:val="000000"/>
          <w:sz w:val="24"/>
          <w:szCs w:val="24"/>
        </w:rPr>
        <w:t xml:space="preserve"> insecticide to non-target animals.</w:t>
      </w:r>
      <w:proofErr w:type="gramEnd"/>
      <w:r w:rsidRPr="002623F6">
        <w:rPr>
          <w:rFonts w:ascii="Times New Roman" w:hAnsi="Times New Roman" w:cs="Times New Roman"/>
          <w:color w:val="000000"/>
          <w:sz w:val="24"/>
          <w:szCs w:val="24"/>
        </w:rPr>
        <w:t xml:space="preserve"> </w:t>
      </w:r>
      <w:r w:rsidRPr="002623F6">
        <w:rPr>
          <w:rFonts w:ascii="Times New Roman" w:hAnsi="Times New Roman" w:cs="Times New Roman"/>
          <w:i/>
          <w:color w:val="000000"/>
          <w:sz w:val="24"/>
          <w:szCs w:val="24"/>
        </w:rPr>
        <w:t>Comparative Biochemistry and Physiology Part C: Comparative Pharmacology, 105</w:t>
      </w:r>
      <w:r w:rsidRPr="002623F6">
        <w:rPr>
          <w:rFonts w:ascii="Times New Roman" w:hAnsi="Times New Roman" w:cs="Times New Roman"/>
          <w:color w:val="000000"/>
          <w:sz w:val="24"/>
          <w:szCs w:val="24"/>
        </w:rPr>
        <w:t>(3), 347-361.</w:t>
      </w:r>
    </w:p>
    <w:p w:rsidR="00283C97" w:rsidRPr="002623F6" w:rsidRDefault="00283C97" w:rsidP="00E4244D">
      <w:pPr>
        <w:ind w:left="851" w:hanging="851"/>
        <w:rPr>
          <w:rFonts w:ascii="Times New Roman" w:hAnsi="Times New Roman" w:cs="Times New Roman"/>
          <w:color w:val="000000"/>
          <w:sz w:val="24"/>
          <w:szCs w:val="24"/>
        </w:rPr>
      </w:pPr>
      <w:proofErr w:type="spellStart"/>
      <w:proofErr w:type="gramStart"/>
      <w:r w:rsidRPr="002623F6">
        <w:rPr>
          <w:rFonts w:ascii="Times New Roman" w:hAnsi="Times New Roman" w:cs="Times New Roman"/>
          <w:color w:val="000000"/>
          <w:sz w:val="24"/>
          <w:szCs w:val="24"/>
        </w:rPr>
        <w:t>Salleh</w:t>
      </w:r>
      <w:proofErr w:type="spellEnd"/>
      <w:r w:rsidRPr="002623F6">
        <w:rPr>
          <w:rFonts w:ascii="Times New Roman" w:hAnsi="Times New Roman" w:cs="Times New Roman"/>
          <w:color w:val="000000"/>
          <w:sz w:val="24"/>
          <w:szCs w:val="24"/>
        </w:rPr>
        <w:t xml:space="preserve">, N. H. M., </w:t>
      </w:r>
      <w:proofErr w:type="spellStart"/>
      <w:r w:rsidRPr="002623F6">
        <w:rPr>
          <w:rFonts w:ascii="Times New Roman" w:hAnsi="Times New Roman" w:cs="Times New Roman"/>
          <w:color w:val="000000"/>
          <w:sz w:val="24"/>
          <w:szCs w:val="24"/>
        </w:rPr>
        <w:t>Arbain</w:t>
      </w:r>
      <w:proofErr w:type="spellEnd"/>
      <w:r w:rsidRPr="002623F6">
        <w:rPr>
          <w:rFonts w:ascii="Times New Roman" w:hAnsi="Times New Roman" w:cs="Times New Roman"/>
          <w:color w:val="000000"/>
          <w:sz w:val="24"/>
          <w:szCs w:val="24"/>
        </w:rPr>
        <w:t xml:space="preserve">, D., </w:t>
      </w:r>
      <w:proofErr w:type="spellStart"/>
      <w:r w:rsidRPr="002623F6">
        <w:rPr>
          <w:rFonts w:ascii="Times New Roman" w:hAnsi="Times New Roman" w:cs="Times New Roman"/>
          <w:color w:val="000000"/>
          <w:sz w:val="24"/>
          <w:szCs w:val="24"/>
        </w:rPr>
        <w:t>Daud</w:t>
      </w:r>
      <w:proofErr w:type="spellEnd"/>
      <w:r w:rsidRPr="002623F6">
        <w:rPr>
          <w:rFonts w:ascii="Times New Roman" w:hAnsi="Times New Roman" w:cs="Times New Roman"/>
          <w:color w:val="000000"/>
          <w:sz w:val="24"/>
          <w:szCs w:val="24"/>
        </w:rPr>
        <w:t xml:space="preserve">, M. Z. M., Pilus, N., &amp; </w:t>
      </w:r>
      <w:proofErr w:type="spellStart"/>
      <w:r w:rsidRPr="002623F6">
        <w:rPr>
          <w:rFonts w:ascii="Times New Roman" w:hAnsi="Times New Roman" w:cs="Times New Roman"/>
          <w:color w:val="000000"/>
          <w:sz w:val="24"/>
          <w:szCs w:val="24"/>
        </w:rPr>
        <w:t>Nawi</w:t>
      </w:r>
      <w:proofErr w:type="spellEnd"/>
      <w:r w:rsidRPr="002623F6">
        <w:rPr>
          <w:rFonts w:ascii="Times New Roman" w:hAnsi="Times New Roman" w:cs="Times New Roman"/>
          <w:color w:val="000000"/>
          <w:sz w:val="24"/>
          <w:szCs w:val="24"/>
        </w:rPr>
        <w:t>, R. (2012).</w:t>
      </w:r>
      <w:proofErr w:type="gramEnd"/>
      <w:r w:rsidRPr="002623F6">
        <w:rPr>
          <w:rFonts w:ascii="Times New Roman" w:hAnsi="Times New Roman" w:cs="Times New Roman"/>
          <w:color w:val="000000"/>
          <w:sz w:val="24"/>
          <w:szCs w:val="24"/>
        </w:rPr>
        <w:t xml:space="preserve"> Distribution and management of </w:t>
      </w:r>
      <w:proofErr w:type="spellStart"/>
      <w:r w:rsidRPr="002623F6">
        <w:rPr>
          <w:rFonts w:ascii="Times New Roman" w:hAnsi="Times New Roman" w:cs="Times New Roman"/>
          <w:i/>
          <w:color w:val="000000"/>
          <w:sz w:val="24"/>
          <w:szCs w:val="24"/>
        </w:rPr>
        <w:t>Pomacea</w:t>
      </w:r>
      <w:proofErr w:type="spellEnd"/>
      <w:r w:rsidRPr="002623F6">
        <w:rPr>
          <w:rFonts w:ascii="Times New Roman" w:hAnsi="Times New Roman" w:cs="Times New Roman"/>
          <w:i/>
          <w:color w:val="000000"/>
          <w:sz w:val="24"/>
          <w:szCs w:val="24"/>
        </w:rPr>
        <w:t xml:space="preserve"> </w:t>
      </w:r>
      <w:proofErr w:type="spellStart"/>
      <w:r w:rsidRPr="002623F6">
        <w:rPr>
          <w:rFonts w:ascii="Times New Roman" w:hAnsi="Times New Roman" w:cs="Times New Roman"/>
          <w:i/>
          <w:color w:val="000000"/>
          <w:sz w:val="24"/>
          <w:szCs w:val="24"/>
        </w:rPr>
        <w:t>canaliculata</w:t>
      </w:r>
      <w:proofErr w:type="spellEnd"/>
      <w:r w:rsidRPr="002623F6">
        <w:rPr>
          <w:rFonts w:ascii="Times New Roman" w:hAnsi="Times New Roman" w:cs="Times New Roman"/>
          <w:color w:val="000000"/>
          <w:sz w:val="24"/>
          <w:szCs w:val="24"/>
        </w:rPr>
        <w:t xml:space="preserve"> in the Northern region of Malaysia: mini review. </w:t>
      </w:r>
      <w:r w:rsidRPr="002623F6">
        <w:rPr>
          <w:rFonts w:ascii="Times New Roman" w:hAnsi="Times New Roman" w:cs="Times New Roman"/>
          <w:i/>
          <w:color w:val="000000"/>
          <w:sz w:val="24"/>
          <w:szCs w:val="24"/>
        </w:rPr>
        <w:t>APCBEE Procedia, 2</w:t>
      </w:r>
      <w:r w:rsidRPr="002623F6">
        <w:rPr>
          <w:rFonts w:ascii="Times New Roman" w:hAnsi="Times New Roman" w:cs="Times New Roman"/>
          <w:color w:val="000000"/>
          <w:sz w:val="24"/>
          <w:szCs w:val="24"/>
        </w:rPr>
        <w:t>, 129-134.</w:t>
      </w:r>
    </w:p>
    <w:p w:rsidR="00283C97" w:rsidRPr="002623F6" w:rsidRDefault="00283C97" w:rsidP="002623F6">
      <w:pPr>
        <w:pStyle w:val="ListParagraph"/>
        <w:tabs>
          <w:tab w:val="left" w:pos="3466"/>
        </w:tabs>
        <w:ind w:left="0" w:firstLine="709"/>
        <w:jc w:val="center"/>
        <w:rPr>
          <w:rFonts w:ascii="Times New Roman" w:hAnsi="Times New Roman" w:cs="Times New Roman"/>
          <w:b/>
          <w:sz w:val="24"/>
          <w:szCs w:val="24"/>
        </w:rPr>
      </w:pPr>
    </w:p>
    <w:sectPr w:rsidR="00283C97" w:rsidRPr="002623F6" w:rsidSect="0021677B">
      <w:headerReference w:type="default" r:id="rId17"/>
      <w:footerReference w:type="default" r:id="rId18"/>
      <w:pgSz w:w="11906" w:h="16838"/>
      <w:pgMar w:top="1417" w:right="1417" w:bottom="1417" w:left="1418" w:header="708" w:footer="708" w:gutter="0"/>
      <w:pgNumType w:start="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C1C" w:rsidRDefault="00401C1C" w:rsidP="00B31EDD">
      <w:r>
        <w:separator/>
      </w:r>
    </w:p>
  </w:endnote>
  <w:endnote w:type="continuationSeparator" w:id="0">
    <w:p w:rsidR="00401C1C" w:rsidRDefault="00401C1C" w:rsidP="00B3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218747"/>
      <w:docPartObj>
        <w:docPartGallery w:val="Page Numbers (Bottom of Page)"/>
        <w:docPartUnique/>
      </w:docPartObj>
    </w:sdtPr>
    <w:sdtEndPr>
      <w:rPr>
        <w:noProof/>
      </w:rPr>
    </w:sdtEndPr>
    <w:sdtContent>
      <w:p w:rsidR="00BE2EC7" w:rsidRDefault="00BE2EC7">
        <w:pPr>
          <w:pStyle w:val="Footer"/>
          <w:jc w:val="center"/>
        </w:pPr>
        <w:r>
          <w:fldChar w:fldCharType="begin"/>
        </w:r>
        <w:r>
          <w:instrText xml:space="preserve"> PAGE   \* MERGEFORMAT </w:instrText>
        </w:r>
        <w:r>
          <w:fldChar w:fldCharType="separate"/>
        </w:r>
        <w:r w:rsidR="00193BED">
          <w:rPr>
            <w:noProof/>
          </w:rPr>
          <w:t>50</w:t>
        </w:r>
        <w:r>
          <w:rPr>
            <w:noProof/>
          </w:rPr>
          <w:fldChar w:fldCharType="end"/>
        </w:r>
      </w:p>
    </w:sdtContent>
  </w:sdt>
  <w:p w:rsidR="00993D6F" w:rsidRDefault="00993D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C1C" w:rsidRDefault="00401C1C" w:rsidP="00B31EDD">
      <w:r>
        <w:separator/>
      </w:r>
    </w:p>
  </w:footnote>
  <w:footnote w:type="continuationSeparator" w:id="0">
    <w:p w:rsidR="00401C1C" w:rsidRDefault="00401C1C" w:rsidP="00B31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cs="Cambria"/>
        <w:b/>
        <w:bCs/>
        <w:spacing w:val="-1"/>
        <w:sz w:val="18"/>
        <w:szCs w:val="18"/>
        <w:lang w:val="en-US"/>
      </w:rPr>
      <w:alias w:val="Title"/>
      <w:id w:val="77738743"/>
      <w:placeholder>
        <w:docPart w:val="1F7D29F13D8C477BABDA6D3DCBA1F37F"/>
      </w:placeholder>
      <w:dataBinding w:prefixMappings="xmlns:ns0='http://schemas.openxmlformats.org/package/2006/metadata/core-properties' xmlns:ns1='http://purl.org/dc/elements/1.1/'" w:xpath="/ns0:coreProperties[1]/ns1:title[1]" w:storeItemID="{6C3C8BC8-F283-45AE-878A-BAB7291924A1}"/>
      <w:text/>
    </w:sdtPr>
    <w:sdtContent>
      <w:p w:rsidR="00193BED" w:rsidRDefault="00193BE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193BED">
          <w:rPr>
            <w:rFonts w:ascii="Cambria" w:hAnsi="Cambria" w:cs="Cambria"/>
            <w:b/>
            <w:bCs/>
            <w:spacing w:val="-1"/>
            <w:sz w:val="18"/>
            <w:szCs w:val="18"/>
            <w:lang w:val="en-US"/>
          </w:rPr>
          <w:t>E-PROCEEDING INTERNATIONAL CONFERENCE ON POSSTGRADUATE REASEARCH 2016 (ICPR2016)1ST – 2ND DECEMBER 2016 E-ISBN 987-967-0850-72-6</w:t>
        </w:r>
      </w:p>
    </w:sdtContent>
  </w:sdt>
  <w:p w:rsidR="00193BED" w:rsidRDefault="00193B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B57"/>
    <w:multiLevelType w:val="hybridMultilevel"/>
    <w:tmpl w:val="FC3E8E94"/>
    <w:lvl w:ilvl="0" w:tplc="F8A0B68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844A6"/>
    <w:multiLevelType w:val="multilevel"/>
    <w:tmpl w:val="A23A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F4D5A"/>
    <w:multiLevelType w:val="hybridMultilevel"/>
    <w:tmpl w:val="30D6044C"/>
    <w:lvl w:ilvl="0" w:tplc="225C845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C51B1"/>
    <w:multiLevelType w:val="multilevel"/>
    <w:tmpl w:val="917E2A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E3693F"/>
    <w:multiLevelType w:val="multilevel"/>
    <w:tmpl w:val="AF027B1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5B71537"/>
    <w:multiLevelType w:val="hybridMultilevel"/>
    <w:tmpl w:val="07A6C9F2"/>
    <w:lvl w:ilvl="0" w:tplc="4809000F">
      <w:start w:val="1"/>
      <w:numFmt w:val="decimal"/>
      <w:lvlText w:val="%1."/>
      <w:lvlJc w:val="left"/>
      <w:pPr>
        <w:ind w:left="1429" w:hanging="360"/>
      </w:pPr>
    </w:lvl>
    <w:lvl w:ilvl="1" w:tplc="48090019" w:tentative="1">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6">
    <w:nsid w:val="278F4342"/>
    <w:multiLevelType w:val="multilevel"/>
    <w:tmpl w:val="DA8C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02183"/>
    <w:multiLevelType w:val="hybridMultilevel"/>
    <w:tmpl w:val="3328DF5C"/>
    <w:lvl w:ilvl="0" w:tplc="0F2A190C">
      <w:start w:val="100"/>
      <w:numFmt w:val="bullet"/>
      <w:lvlText w:val="-"/>
      <w:lvlJc w:val="left"/>
      <w:pPr>
        <w:ind w:left="720" w:hanging="360"/>
      </w:pPr>
      <w:rPr>
        <w:rFonts w:ascii="Arial" w:eastAsia="Times New Roman" w:hAnsi="Arial" w:cs="Aria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8">
    <w:nsid w:val="288703E7"/>
    <w:multiLevelType w:val="hybridMultilevel"/>
    <w:tmpl w:val="137A7F84"/>
    <w:lvl w:ilvl="0" w:tplc="EF6A45A4">
      <w:start w:val="1"/>
      <w:numFmt w:val="bullet"/>
      <w:lvlText w:val="-"/>
      <w:lvlJc w:val="left"/>
      <w:pPr>
        <w:ind w:left="1380" w:hanging="360"/>
      </w:pPr>
      <w:rPr>
        <w:rFonts w:ascii="Times New Roman" w:eastAsia="Times New Roman" w:hAnsi="Times New Roman" w:cs="Times New Roman" w:hint="default"/>
      </w:rPr>
    </w:lvl>
    <w:lvl w:ilvl="1" w:tplc="48090003" w:tentative="1">
      <w:start w:val="1"/>
      <w:numFmt w:val="bullet"/>
      <w:lvlText w:val="o"/>
      <w:lvlJc w:val="left"/>
      <w:pPr>
        <w:ind w:left="2100" w:hanging="360"/>
      </w:pPr>
      <w:rPr>
        <w:rFonts w:ascii="Courier New" w:hAnsi="Courier New" w:cs="Courier New" w:hint="default"/>
      </w:rPr>
    </w:lvl>
    <w:lvl w:ilvl="2" w:tplc="48090005" w:tentative="1">
      <w:start w:val="1"/>
      <w:numFmt w:val="bullet"/>
      <w:lvlText w:val=""/>
      <w:lvlJc w:val="left"/>
      <w:pPr>
        <w:ind w:left="2820" w:hanging="360"/>
      </w:pPr>
      <w:rPr>
        <w:rFonts w:ascii="Wingdings" w:hAnsi="Wingdings" w:hint="default"/>
      </w:rPr>
    </w:lvl>
    <w:lvl w:ilvl="3" w:tplc="48090001" w:tentative="1">
      <w:start w:val="1"/>
      <w:numFmt w:val="bullet"/>
      <w:lvlText w:val=""/>
      <w:lvlJc w:val="left"/>
      <w:pPr>
        <w:ind w:left="3540" w:hanging="360"/>
      </w:pPr>
      <w:rPr>
        <w:rFonts w:ascii="Symbol" w:hAnsi="Symbol" w:hint="default"/>
      </w:rPr>
    </w:lvl>
    <w:lvl w:ilvl="4" w:tplc="48090003" w:tentative="1">
      <w:start w:val="1"/>
      <w:numFmt w:val="bullet"/>
      <w:lvlText w:val="o"/>
      <w:lvlJc w:val="left"/>
      <w:pPr>
        <w:ind w:left="4260" w:hanging="360"/>
      </w:pPr>
      <w:rPr>
        <w:rFonts w:ascii="Courier New" w:hAnsi="Courier New" w:cs="Courier New" w:hint="default"/>
      </w:rPr>
    </w:lvl>
    <w:lvl w:ilvl="5" w:tplc="48090005" w:tentative="1">
      <w:start w:val="1"/>
      <w:numFmt w:val="bullet"/>
      <w:lvlText w:val=""/>
      <w:lvlJc w:val="left"/>
      <w:pPr>
        <w:ind w:left="4980" w:hanging="360"/>
      </w:pPr>
      <w:rPr>
        <w:rFonts w:ascii="Wingdings" w:hAnsi="Wingdings" w:hint="default"/>
      </w:rPr>
    </w:lvl>
    <w:lvl w:ilvl="6" w:tplc="48090001" w:tentative="1">
      <w:start w:val="1"/>
      <w:numFmt w:val="bullet"/>
      <w:lvlText w:val=""/>
      <w:lvlJc w:val="left"/>
      <w:pPr>
        <w:ind w:left="5700" w:hanging="360"/>
      </w:pPr>
      <w:rPr>
        <w:rFonts w:ascii="Symbol" w:hAnsi="Symbol" w:hint="default"/>
      </w:rPr>
    </w:lvl>
    <w:lvl w:ilvl="7" w:tplc="48090003" w:tentative="1">
      <w:start w:val="1"/>
      <w:numFmt w:val="bullet"/>
      <w:lvlText w:val="o"/>
      <w:lvlJc w:val="left"/>
      <w:pPr>
        <w:ind w:left="6420" w:hanging="360"/>
      </w:pPr>
      <w:rPr>
        <w:rFonts w:ascii="Courier New" w:hAnsi="Courier New" w:cs="Courier New" w:hint="default"/>
      </w:rPr>
    </w:lvl>
    <w:lvl w:ilvl="8" w:tplc="48090005" w:tentative="1">
      <w:start w:val="1"/>
      <w:numFmt w:val="bullet"/>
      <w:lvlText w:val=""/>
      <w:lvlJc w:val="left"/>
      <w:pPr>
        <w:ind w:left="7140" w:hanging="360"/>
      </w:pPr>
      <w:rPr>
        <w:rFonts w:ascii="Wingdings" w:hAnsi="Wingdings" w:hint="default"/>
      </w:rPr>
    </w:lvl>
  </w:abstractNum>
  <w:abstractNum w:abstractNumId="9">
    <w:nsid w:val="2F2025FF"/>
    <w:multiLevelType w:val="hybridMultilevel"/>
    <w:tmpl w:val="10922AE4"/>
    <w:lvl w:ilvl="0" w:tplc="AA982926">
      <w:start w:val="100"/>
      <w:numFmt w:val="bullet"/>
      <w:lvlText w:val="-"/>
      <w:lvlJc w:val="left"/>
      <w:pPr>
        <w:ind w:left="720" w:hanging="360"/>
      </w:pPr>
      <w:rPr>
        <w:rFonts w:ascii="Arial" w:eastAsia="Times New Roman" w:hAnsi="Arial" w:cs="Aria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0">
    <w:nsid w:val="315E287A"/>
    <w:multiLevelType w:val="hybridMultilevel"/>
    <w:tmpl w:val="7604F43A"/>
    <w:lvl w:ilvl="0" w:tplc="5D12D712">
      <w:start w:val="2"/>
      <w:numFmt w:val="bullet"/>
      <w:lvlText w:val="-"/>
      <w:lvlJc w:val="left"/>
      <w:pPr>
        <w:ind w:left="720" w:hanging="360"/>
      </w:pPr>
      <w:rPr>
        <w:rFonts w:ascii="Arial" w:eastAsia="Times New Roman" w:hAnsi="Arial" w:cs="Aria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1">
    <w:nsid w:val="3B207A38"/>
    <w:multiLevelType w:val="hybridMultilevel"/>
    <w:tmpl w:val="D6DAF5AC"/>
    <w:lvl w:ilvl="0" w:tplc="6524A184">
      <w:start w:val="100"/>
      <w:numFmt w:val="bullet"/>
      <w:lvlText w:val="-"/>
      <w:lvlJc w:val="left"/>
      <w:pPr>
        <w:ind w:left="720" w:hanging="360"/>
      </w:pPr>
      <w:rPr>
        <w:rFonts w:ascii="Arial" w:eastAsia="Times New Roman" w:hAnsi="Arial" w:cs="Aria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2">
    <w:nsid w:val="3C6107F6"/>
    <w:multiLevelType w:val="multilevel"/>
    <w:tmpl w:val="6E5C32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3F83F3E"/>
    <w:multiLevelType w:val="hybridMultilevel"/>
    <w:tmpl w:val="FB08212C"/>
    <w:lvl w:ilvl="0" w:tplc="043E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E817958"/>
    <w:multiLevelType w:val="hybridMultilevel"/>
    <w:tmpl w:val="D7D830B4"/>
    <w:lvl w:ilvl="0" w:tplc="043E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927115"/>
    <w:multiLevelType w:val="hybridMultilevel"/>
    <w:tmpl w:val="90E06EAE"/>
    <w:lvl w:ilvl="0" w:tplc="986E47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E66F3A"/>
    <w:multiLevelType w:val="hybridMultilevel"/>
    <w:tmpl w:val="04CC4C12"/>
    <w:lvl w:ilvl="0" w:tplc="A98E281C">
      <w:start w:val="100"/>
      <w:numFmt w:val="bullet"/>
      <w:lvlText w:val="-"/>
      <w:lvlJc w:val="left"/>
      <w:pPr>
        <w:ind w:left="720" w:hanging="360"/>
      </w:pPr>
      <w:rPr>
        <w:rFonts w:ascii="Arial" w:eastAsia="Times New Roman" w:hAnsi="Arial" w:cs="Aria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7">
    <w:nsid w:val="56CE6B40"/>
    <w:multiLevelType w:val="hybridMultilevel"/>
    <w:tmpl w:val="A90CC0CE"/>
    <w:lvl w:ilvl="0" w:tplc="43603632">
      <w:start w:val="1"/>
      <w:numFmt w:val="decimal"/>
      <w:lvlText w:val="%1."/>
      <w:lvlJc w:val="left"/>
      <w:pPr>
        <w:ind w:left="720" w:hanging="360"/>
      </w:pPr>
      <w:rPr>
        <w:rFonts w:hint="default"/>
        <w:sz w:val="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34439"/>
    <w:multiLevelType w:val="hybridMultilevel"/>
    <w:tmpl w:val="A57E8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246494"/>
    <w:multiLevelType w:val="hybridMultilevel"/>
    <w:tmpl w:val="A4F86E74"/>
    <w:lvl w:ilvl="0" w:tplc="043E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43829"/>
    <w:multiLevelType w:val="hybridMultilevel"/>
    <w:tmpl w:val="6CA8CC5A"/>
    <w:lvl w:ilvl="0" w:tplc="4F9A2F40">
      <w:start w:val="1"/>
      <w:numFmt w:val="decimal"/>
      <w:lvlText w:val="%1."/>
      <w:lvlJc w:val="left"/>
      <w:pPr>
        <w:tabs>
          <w:tab w:val="num" w:pos="720"/>
        </w:tabs>
        <w:ind w:left="720" w:hanging="360"/>
      </w:pPr>
    </w:lvl>
    <w:lvl w:ilvl="1" w:tplc="1032D418" w:tentative="1">
      <w:start w:val="1"/>
      <w:numFmt w:val="decimal"/>
      <w:lvlText w:val="%2."/>
      <w:lvlJc w:val="left"/>
      <w:pPr>
        <w:tabs>
          <w:tab w:val="num" w:pos="1440"/>
        </w:tabs>
        <w:ind w:left="1440" w:hanging="360"/>
      </w:pPr>
    </w:lvl>
    <w:lvl w:ilvl="2" w:tplc="2EA025B4" w:tentative="1">
      <w:start w:val="1"/>
      <w:numFmt w:val="decimal"/>
      <w:lvlText w:val="%3."/>
      <w:lvlJc w:val="left"/>
      <w:pPr>
        <w:tabs>
          <w:tab w:val="num" w:pos="2160"/>
        </w:tabs>
        <w:ind w:left="2160" w:hanging="360"/>
      </w:pPr>
    </w:lvl>
    <w:lvl w:ilvl="3" w:tplc="F7DC43F8" w:tentative="1">
      <w:start w:val="1"/>
      <w:numFmt w:val="decimal"/>
      <w:lvlText w:val="%4."/>
      <w:lvlJc w:val="left"/>
      <w:pPr>
        <w:tabs>
          <w:tab w:val="num" w:pos="2880"/>
        </w:tabs>
        <w:ind w:left="2880" w:hanging="360"/>
      </w:pPr>
    </w:lvl>
    <w:lvl w:ilvl="4" w:tplc="E8022728" w:tentative="1">
      <w:start w:val="1"/>
      <w:numFmt w:val="decimal"/>
      <w:lvlText w:val="%5."/>
      <w:lvlJc w:val="left"/>
      <w:pPr>
        <w:tabs>
          <w:tab w:val="num" w:pos="3600"/>
        </w:tabs>
        <w:ind w:left="3600" w:hanging="360"/>
      </w:pPr>
    </w:lvl>
    <w:lvl w:ilvl="5" w:tplc="ADA895EE" w:tentative="1">
      <w:start w:val="1"/>
      <w:numFmt w:val="decimal"/>
      <w:lvlText w:val="%6."/>
      <w:lvlJc w:val="left"/>
      <w:pPr>
        <w:tabs>
          <w:tab w:val="num" w:pos="4320"/>
        </w:tabs>
        <w:ind w:left="4320" w:hanging="360"/>
      </w:pPr>
    </w:lvl>
    <w:lvl w:ilvl="6" w:tplc="543AA7A0" w:tentative="1">
      <w:start w:val="1"/>
      <w:numFmt w:val="decimal"/>
      <w:lvlText w:val="%7."/>
      <w:lvlJc w:val="left"/>
      <w:pPr>
        <w:tabs>
          <w:tab w:val="num" w:pos="5040"/>
        </w:tabs>
        <w:ind w:left="5040" w:hanging="360"/>
      </w:pPr>
    </w:lvl>
    <w:lvl w:ilvl="7" w:tplc="3AD8F9CE" w:tentative="1">
      <w:start w:val="1"/>
      <w:numFmt w:val="decimal"/>
      <w:lvlText w:val="%8."/>
      <w:lvlJc w:val="left"/>
      <w:pPr>
        <w:tabs>
          <w:tab w:val="num" w:pos="5760"/>
        </w:tabs>
        <w:ind w:left="5760" w:hanging="360"/>
      </w:pPr>
    </w:lvl>
    <w:lvl w:ilvl="8" w:tplc="12C6B17E" w:tentative="1">
      <w:start w:val="1"/>
      <w:numFmt w:val="decimal"/>
      <w:lvlText w:val="%9."/>
      <w:lvlJc w:val="left"/>
      <w:pPr>
        <w:tabs>
          <w:tab w:val="num" w:pos="6480"/>
        </w:tabs>
        <w:ind w:left="6480" w:hanging="360"/>
      </w:pPr>
    </w:lvl>
  </w:abstractNum>
  <w:abstractNum w:abstractNumId="21">
    <w:nsid w:val="64BD010C"/>
    <w:multiLevelType w:val="hybridMultilevel"/>
    <w:tmpl w:val="A6942744"/>
    <w:lvl w:ilvl="0" w:tplc="4809000F">
      <w:start w:val="1"/>
      <w:numFmt w:val="decimal"/>
      <w:lvlText w:val="%1."/>
      <w:lvlJc w:val="left"/>
      <w:pPr>
        <w:ind w:left="1429" w:hanging="360"/>
      </w:pPr>
    </w:lvl>
    <w:lvl w:ilvl="1" w:tplc="48090019" w:tentative="1">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22">
    <w:nsid w:val="65AA0429"/>
    <w:multiLevelType w:val="hybridMultilevel"/>
    <w:tmpl w:val="DDE08AC6"/>
    <w:lvl w:ilvl="0" w:tplc="D022575C">
      <w:start w:val="100"/>
      <w:numFmt w:val="bullet"/>
      <w:lvlText w:val="-"/>
      <w:lvlJc w:val="left"/>
      <w:pPr>
        <w:ind w:left="502" w:hanging="360"/>
      </w:pPr>
      <w:rPr>
        <w:rFonts w:ascii="Arial" w:eastAsia="Times New Roman" w:hAnsi="Arial" w:cs="Arial" w:hint="default"/>
      </w:rPr>
    </w:lvl>
    <w:lvl w:ilvl="1" w:tplc="043E0003" w:tentative="1">
      <w:start w:val="1"/>
      <w:numFmt w:val="bullet"/>
      <w:lvlText w:val="o"/>
      <w:lvlJc w:val="left"/>
      <w:pPr>
        <w:ind w:left="1222" w:hanging="360"/>
      </w:pPr>
      <w:rPr>
        <w:rFonts w:ascii="Courier New" w:hAnsi="Courier New" w:cs="Courier New" w:hint="default"/>
      </w:rPr>
    </w:lvl>
    <w:lvl w:ilvl="2" w:tplc="043E0005" w:tentative="1">
      <w:start w:val="1"/>
      <w:numFmt w:val="bullet"/>
      <w:lvlText w:val=""/>
      <w:lvlJc w:val="left"/>
      <w:pPr>
        <w:ind w:left="1942" w:hanging="360"/>
      </w:pPr>
      <w:rPr>
        <w:rFonts w:ascii="Wingdings" w:hAnsi="Wingdings" w:hint="default"/>
      </w:rPr>
    </w:lvl>
    <w:lvl w:ilvl="3" w:tplc="043E0001" w:tentative="1">
      <w:start w:val="1"/>
      <w:numFmt w:val="bullet"/>
      <w:lvlText w:val=""/>
      <w:lvlJc w:val="left"/>
      <w:pPr>
        <w:ind w:left="2662" w:hanging="360"/>
      </w:pPr>
      <w:rPr>
        <w:rFonts w:ascii="Symbol" w:hAnsi="Symbol" w:hint="default"/>
      </w:rPr>
    </w:lvl>
    <w:lvl w:ilvl="4" w:tplc="043E0003" w:tentative="1">
      <w:start w:val="1"/>
      <w:numFmt w:val="bullet"/>
      <w:lvlText w:val="o"/>
      <w:lvlJc w:val="left"/>
      <w:pPr>
        <w:ind w:left="3382" w:hanging="360"/>
      </w:pPr>
      <w:rPr>
        <w:rFonts w:ascii="Courier New" w:hAnsi="Courier New" w:cs="Courier New" w:hint="default"/>
      </w:rPr>
    </w:lvl>
    <w:lvl w:ilvl="5" w:tplc="043E0005" w:tentative="1">
      <w:start w:val="1"/>
      <w:numFmt w:val="bullet"/>
      <w:lvlText w:val=""/>
      <w:lvlJc w:val="left"/>
      <w:pPr>
        <w:ind w:left="4102" w:hanging="360"/>
      </w:pPr>
      <w:rPr>
        <w:rFonts w:ascii="Wingdings" w:hAnsi="Wingdings" w:hint="default"/>
      </w:rPr>
    </w:lvl>
    <w:lvl w:ilvl="6" w:tplc="043E0001" w:tentative="1">
      <w:start w:val="1"/>
      <w:numFmt w:val="bullet"/>
      <w:lvlText w:val=""/>
      <w:lvlJc w:val="left"/>
      <w:pPr>
        <w:ind w:left="4822" w:hanging="360"/>
      </w:pPr>
      <w:rPr>
        <w:rFonts w:ascii="Symbol" w:hAnsi="Symbol" w:hint="default"/>
      </w:rPr>
    </w:lvl>
    <w:lvl w:ilvl="7" w:tplc="043E0003" w:tentative="1">
      <w:start w:val="1"/>
      <w:numFmt w:val="bullet"/>
      <w:lvlText w:val="o"/>
      <w:lvlJc w:val="left"/>
      <w:pPr>
        <w:ind w:left="5542" w:hanging="360"/>
      </w:pPr>
      <w:rPr>
        <w:rFonts w:ascii="Courier New" w:hAnsi="Courier New" w:cs="Courier New" w:hint="default"/>
      </w:rPr>
    </w:lvl>
    <w:lvl w:ilvl="8" w:tplc="043E0005" w:tentative="1">
      <w:start w:val="1"/>
      <w:numFmt w:val="bullet"/>
      <w:lvlText w:val=""/>
      <w:lvlJc w:val="left"/>
      <w:pPr>
        <w:ind w:left="6262" w:hanging="360"/>
      </w:pPr>
      <w:rPr>
        <w:rFonts w:ascii="Wingdings" w:hAnsi="Wingdings" w:hint="default"/>
      </w:rPr>
    </w:lvl>
  </w:abstractNum>
  <w:abstractNum w:abstractNumId="23">
    <w:nsid w:val="68D50A2D"/>
    <w:multiLevelType w:val="hybridMultilevel"/>
    <w:tmpl w:val="93C46BD6"/>
    <w:lvl w:ilvl="0" w:tplc="ED2423E0">
      <w:start w:val="2"/>
      <w:numFmt w:val="bullet"/>
      <w:lvlText w:val="-"/>
      <w:lvlJc w:val="left"/>
      <w:pPr>
        <w:ind w:left="720" w:hanging="360"/>
      </w:pPr>
      <w:rPr>
        <w:rFonts w:ascii="Arial" w:eastAsia="Times New Roman" w:hAnsi="Arial" w:cs="Aria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4">
    <w:nsid w:val="6CE00C16"/>
    <w:multiLevelType w:val="hybridMultilevel"/>
    <w:tmpl w:val="930CB9D0"/>
    <w:lvl w:ilvl="0" w:tplc="043E0013">
      <w:start w:val="1"/>
      <w:numFmt w:val="upperRoman"/>
      <w:lvlText w:val="%1."/>
      <w:lvlJc w:val="right"/>
      <w:pPr>
        <w:ind w:left="1620" w:hanging="360"/>
      </w:pPr>
    </w:lvl>
    <w:lvl w:ilvl="1" w:tplc="043E0019" w:tentative="1">
      <w:start w:val="1"/>
      <w:numFmt w:val="lowerLetter"/>
      <w:lvlText w:val="%2."/>
      <w:lvlJc w:val="left"/>
      <w:pPr>
        <w:ind w:left="2340" w:hanging="360"/>
      </w:pPr>
    </w:lvl>
    <w:lvl w:ilvl="2" w:tplc="043E001B" w:tentative="1">
      <w:start w:val="1"/>
      <w:numFmt w:val="lowerRoman"/>
      <w:lvlText w:val="%3."/>
      <w:lvlJc w:val="right"/>
      <w:pPr>
        <w:ind w:left="3060" w:hanging="180"/>
      </w:pPr>
    </w:lvl>
    <w:lvl w:ilvl="3" w:tplc="043E000F" w:tentative="1">
      <w:start w:val="1"/>
      <w:numFmt w:val="decimal"/>
      <w:lvlText w:val="%4."/>
      <w:lvlJc w:val="left"/>
      <w:pPr>
        <w:ind w:left="3780" w:hanging="360"/>
      </w:pPr>
    </w:lvl>
    <w:lvl w:ilvl="4" w:tplc="043E0019" w:tentative="1">
      <w:start w:val="1"/>
      <w:numFmt w:val="lowerLetter"/>
      <w:lvlText w:val="%5."/>
      <w:lvlJc w:val="left"/>
      <w:pPr>
        <w:ind w:left="4500" w:hanging="360"/>
      </w:pPr>
    </w:lvl>
    <w:lvl w:ilvl="5" w:tplc="043E001B" w:tentative="1">
      <w:start w:val="1"/>
      <w:numFmt w:val="lowerRoman"/>
      <w:lvlText w:val="%6."/>
      <w:lvlJc w:val="right"/>
      <w:pPr>
        <w:ind w:left="5220" w:hanging="180"/>
      </w:pPr>
    </w:lvl>
    <w:lvl w:ilvl="6" w:tplc="043E000F" w:tentative="1">
      <w:start w:val="1"/>
      <w:numFmt w:val="decimal"/>
      <w:lvlText w:val="%7."/>
      <w:lvlJc w:val="left"/>
      <w:pPr>
        <w:ind w:left="5940" w:hanging="360"/>
      </w:pPr>
    </w:lvl>
    <w:lvl w:ilvl="7" w:tplc="043E0019" w:tentative="1">
      <w:start w:val="1"/>
      <w:numFmt w:val="lowerLetter"/>
      <w:lvlText w:val="%8."/>
      <w:lvlJc w:val="left"/>
      <w:pPr>
        <w:ind w:left="6660" w:hanging="360"/>
      </w:pPr>
    </w:lvl>
    <w:lvl w:ilvl="8" w:tplc="043E001B" w:tentative="1">
      <w:start w:val="1"/>
      <w:numFmt w:val="lowerRoman"/>
      <w:lvlText w:val="%9."/>
      <w:lvlJc w:val="right"/>
      <w:pPr>
        <w:ind w:left="7380" w:hanging="180"/>
      </w:pPr>
    </w:lvl>
  </w:abstractNum>
  <w:abstractNum w:abstractNumId="25">
    <w:nsid w:val="6E3B241E"/>
    <w:multiLevelType w:val="hybridMultilevel"/>
    <w:tmpl w:val="FCD29CA4"/>
    <w:lvl w:ilvl="0" w:tplc="07BE6DBA">
      <w:start w:val="1"/>
      <w:numFmt w:val="lowerRoman"/>
      <w:lvlText w:val="%1."/>
      <w:lvlJc w:val="left"/>
      <w:pPr>
        <w:ind w:left="1455" w:hanging="720"/>
      </w:pPr>
      <w:rPr>
        <w:rFonts w:hint="default"/>
      </w:rPr>
    </w:lvl>
    <w:lvl w:ilvl="1" w:tplc="48090019" w:tentative="1">
      <w:start w:val="1"/>
      <w:numFmt w:val="lowerLetter"/>
      <w:lvlText w:val="%2."/>
      <w:lvlJc w:val="left"/>
      <w:pPr>
        <w:ind w:left="1815" w:hanging="360"/>
      </w:pPr>
    </w:lvl>
    <w:lvl w:ilvl="2" w:tplc="4809001B" w:tentative="1">
      <w:start w:val="1"/>
      <w:numFmt w:val="lowerRoman"/>
      <w:lvlText w:val="%3."/>
      <w:lvlJc w:val="right"/>
      <w:pPr>
        <w:ind w:left="2535" w:hanging="180"/>
      </w:pPr>
    </w:lvl>
    <w:lvl w:ilvl="3" w:tplc="4809000F" w:tentative="1">
      <w:start w:val="1"/>
      <w:numFmt w:val="decimal"/>
      <w:lvlText w:val="%4."/>
      <w:lvlJc w:val="left"/>
      <w:pPr>
        <w:ind w:left="3255" w:hanging="360"/>
      </w:pPr>
    </w:lvl>
    <w:lvl w:ilvl="4" w:tplc="48090019" w:tentative="1">
      <w:start w:val="1"/>
      <w:numFmt w:val="lowerLetter"/>
      <w:lvlText w:val="%5."/>
      <w:lvlJc w:val="left"/>
      <w:pPr>
        <w:ind w:left="3975" w:hanging="360"/>
      </w:pPr>
    </w:lvl>
    <w:lvl w:ilvl="5" w:tplc="4809001B" w:tentative="1">
      <w:start w:val="1"/>
      <w:numFmt w:val="lowerRoman"/>
      <w:lvlText w:val="%6."/>
      <w:lvlJc w:val="right"/>
      <w:pPr>
        <w:ind w:left="4695" w:hanging="180"/>
      </w:pPr>
    </w:lvl>
    <w:lvl w:ilvl="6" w:tplc="4809000F" w:tentative="1">
      <w:start w:val="1"/>
      <w:numFmt w:val="decimal"/>
      <w:lvlText w:val="%7."/>
      <w:lvlJc w:val="left"/>
      <w:pPr>
        <w:ind w:left="5415" w:hanging="360"/>
      </w:pPr>
    </w:lvl>
    <w:lvl w:ilvl="7" w:tplc="48090019" w:tentative="1">
      <w:start w:val="1"/>
      <w:numFmt w:val="lowerLetter"/>
      <w:lvlText w:val="%8."/>
      <w:lvlJc w:val="left"/>
      <w:pPr>
        <w:ind w:left="6135" w:hanging="360"/>
      </w:pPr>
    </w:lvl>
    <w:lvl w:ilvl="8" w:tplc="4809001B" w:tentative="1">
      <w:start w:val="1"/>
      <w:numFmt w:val="lowerRoman"/>
      <w:lvlText w:val="%9."/>
      <w:lvlJc w:val="right"/>
      <w:pPr>
        <w:ind w:left="6855" w:hanging="180"/>
      </w:pPr>
    </w:lvl>
  </w:abstractNum>
  <w:abstractNum w:abstractNumId="26">
    <w:nsid w:val="6FB54354"/>
    <w:multiLevelType w:val="hybridMultilevel"/>
    <w:tmpl w:val="EE723C8C"/>
    <w:lvl w:ilvl="0" w:tplc="D07E23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1186F6E"/>
    <w:multiLevelType w:val="hybridMultilevel"/>
    <w:tmpl w:val="15781ACC"/>
    <w:lvl w:ilvl="0" w:tplc="6D12A950">
      <w:start w:val="1"/>
      <w:numFmt w:val="lowerRoman"/>
      <w:lvlText w:val="%1."/>
      <w:lvlJc w:val="left"/>
      <w:pPr>
        <w:ind w:left="1091" w:hanging="72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8">
    <w:nsid w:val="73B96362"/>
    <w:multiLevelType w:val="hybridMultilevel"/>
    <w:tmpl w:val="F2CAD4F2"/>
    <w:lvl w:ilvl="0" w:tplc="043E0013">
      <w:start w:val="1"/>
      <w:numFmt w:val="upperRoman"/>
      <w:lvlText w:val="%1."/>
      <w:lvlJc w:val="right"/>
      <w:pPr>
        <w:ind w:left="720" w:hanging="360"/>
      </w:pPr>
    </w:lvl>
    <w:lvl w:ilvl="1" w:tplc="043E0019">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9">
    <w:nsid w:val="7C7D0B43"/>
    <w:multiLevelType w:val="multilevel"/>
    <w:tmpl w:val="8D662EF2"/>
    <w:lvl w:ilvl="0">
      <w:start w:val="1"/>
      <w:numFmt w:val="decimal"/>
      <w:lvlText w:val="%1.0"/>
      <w:lvlJc w:val="left"/>
      <w:pPr>
        <w:ind w:left="1429" w:hanging="720"/>
      </w:pPr>
      <w:rPr>
        <w:rFonts w:hint="default"/>
      </w:rPr>
    </w:lvl>
    <w:lvl w:ilvl="1">
      <w:start w:val="1"/>
      <w:numFmt w:val="decimal"/>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553" w:hanging="72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329" w:hanging="108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105" w:hanging="1440"/>
      </w:pPr>
      <w:rPr>
        <w:rFonts w:hint="default"/>
      </w:rPr>
    </w:lvl>
    <w:lvl w:ilvl="8">
      <w:start w:val="1"/>
      <w:numFmt w:val="decimal"/>
      <w:lvlText w:val="%1.%2.%3.%4.%5.%6.%7.%8.%9"/>
      <w:lvlJc w:val="left"/>
      <w:pPr>
        <w:ind w:left="8173" w:hanging="1800"/>
      </w:pPr>
      <w:rPr>
        <w:rFonts w:hint="default"/>
      </w:rPr>
    </w:lvl>
  </w:abstractNum>
  <w:num w:numId="1">
    <w:abstractNumId w:val="18"/>
  </w:num>
  <w:num w:numId="2">
    <w:abstractNumId w:val="2"/>
  </w:num>
  <w:num w:numId="3">
    <w:abstractNumId w:val="4"/>
  </w:num>
  <w:num w:numId="4">
    <w:abstractNumId w:val="27"/>
  </w:num>
  <w:num w:numId="5">
    <w:abstractNumId w:val="15"/>
  </w:num>
  <w:num w:numId="6">
    <w:abstractNumId w:val="0"/>
  </w:num>
  <w:num w:numId="7">
    <w:abstractNumId w:val="17"/>
  </w:num>
  <w:num w:numId="8">
    <w:abstractNumId w:val="24"/>
  </w:num>
  <w:num w:numId="9">
    <w:abstractNumId w:val="14"/>
  </w:num>
  <w:num w:numId="10">
    <w:abstractNumId w:val="19"/>
  </w:num>
  <w:num w:numId="11">
    <w:abstractNumId w:val="28"/>
  </w:num>
  <w:num w:numId="12">
    <w:abstractNumId w:val="10"/>
  </w:num>
  <w:num w:numId="13">
    <w:abstractNumId w:val="23"/>
  </w:num>
  <w:num w:numId="14">
    <w:abstractNumId w:val="22"/>
  </w:num>
  <w:num w:numId="15">
    <w:abstractNumId w:val="9"/>
  </w:num>
  <w:num w:numId="16">
    <w:abstractNumId w:val="16"/>
  </w:num>
  <w:num w:numId="17">
    <w:abstractNumId w:val="11"/>
  </w:num>
  <w:num w:numId="18">
    <w:abstractNumId w:val="7"/>
  </w:num>
  <w:num w:numId="19">
    <w:abstractNumId w:val="13"/>
  </w:num>
  <w:num w:numId="20">
    <w:abstractNumId w:val="1"/>
  </w:num>
  <w:num w:numId="21">
    <w:abstractNumId w:val="6"/>
  </w:num>
  <w:num w:numId="22">
    <w:abstractNumId w:val="29"/>
  </w:num>
  <w:num w:numId="23">
    <w:abstractNumId w:val="8"/>
  </w:num>
  <w:num w:numId="24">
    <w:abstractNumId w:val="5"/>
  </w:num>
  <w:num w:numId="25">
    <w:abstractNumId w:val="21"/>
  </w:num>
  <w:num w:numId="26">
    <w:abstractNumId w:val="25"/>
  </w:num>
  <w:num w:numId="27">
    <w:abstractNumId w:val="20"/>
  </w:num>
  <w:num w:numId="28">
    <w:abstractNumId w:val="12"/>
  </w:num>
  <w:num w:numId="29">
    <w:abstractNumId w:val="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4B"/>
    <w:rsid w:val="000020E5"/>
    <w:rsid w:val="000123AD"/>
    <w:rsid w:val="00015B33"/>
    <w:rsid w:val="00017AB0"/>
    <w:rsid w:val="00024718"/>
    <w:rsid w:val="00026D1E"/>
    <w:rsid w:val="000304F6"/>
    <w:rsid w:val="00036BC9"/>
    <w:rsid w:val="0004240E"/>
    <w:rsid w:val="0004424C"/>
    <w:rsid w:val="00045AD1"/>
    <w:rsid w:val="000479E0"/>
    <w:rsid w:val="00062EC4"/>
    <w:rsid w:val="00064895"/>
    <w:rsid w:val="00064BB3"/>
    <w:rsid w:val="00072ED2"/>
    <w:rsid w:val="0009115F"/>
    <w:rsid w:val="00092D9A"/>
    <w:rsid w:val="00094711"/>
    <w:rsid w:val="00097409"/>
    <w:rsid w:val="0009762F"/>
    <w:rsid w:val="000A1F1D"/>
    <w:rsid w:val="000A5CCA"/>
    <w:rsid w:val="000B4A41"/>
    <w:rsid w:val="000B57B4"/>
    <w:rsid w:val="000B63CC"/>
    <w:rsid w:val="000C0706"/>
    <w:rsid w:val="000C5C93"/>
    <w:rsid w:val="000D31E2"/>
    <w:rsid w:val="000D5F10"/>
    <w:rsid w:val="000F0493"/>
    <w:rsid w:val="000F0D4D"/>
    <w:rsid w:val="000F3258"/>
    <w:rsid w:val="000F4410"/>
    <w:rsid w:val="000F7F96"/>
    <w:rsid w:val="00100C5C"/>
    <w:rsid w:val="00103CBD"/>
    <w:rsid w:val="00103F95"/>
    <w:rsid w:val="00107BAE"/>
    <w:rsid w:val="00107C3A"/>
    <w:rsid w:val="00107D96"/>
    <w:rsid w:val="001116C9"/>
    <w:rsid w:val="001121C4"/>
    <w:rsid w:val="00120633"/>
    <w:rsid w:val="00122A01"/>
    <w:rsid w:val="00125136"/>
    <w:rsid w:val="00126AD9"/>
    <w:rsid w:val="001321D8"/>
    <w:rsid w:val="00132E64"/>
    <w:rsid w:val="001330D4"/>
    <w:rsid w:val="0013781B"/>
    <w:rsid w:val="00140444"/>
    <w:rsid w:val="00144789"/>
    <w:rsid w:val="00144F75"/>
    <w:rsid w:val="00147129"/>
    <w:rsid w:val="00150850"/>
    <w:rsid w:val="00150BB9"/>
    <w:rsid w:val="001527FE"/>
    <w:rsid w:val="00152E09"/>
    <w:rsid w:val="00157D72"/>
    <w:rsid w:val="001620F9"/>
    <w:rsid w:val="0016295D"/>
    <w:rsid w:val="00164EFB"/>
    <w:rsid w:val="0017026F"/>
    <w:rsid w:val="0017112D"/>
    <w:rsid w:val="0017158A"/>
    <w:rsid w:val="00174921"/>
    <w:rsid w:val="0017673A"/>
    <w:rsid w:val="00180917"/>
    <w:rsid w:val="00181297"/>
    <w:rsid w:val="00183475"/>
    <w:rsid w:val="001924F3"/>
    <w:rsid w:val="00193BED"/>
    <w:rsid w:val="00193C57"/>
    <w:rsid w:val="0019543C"/>
    <w:rsid w:val="001954A1"/>
    <w:rsid w:val="001A077B"/>
    <w:rsid w:val="001A6AC2"/>
    <w:rsid w:val="001A7EC3"/>
    <w:rsid w:val="001B1F61"/>
    <w:rsid w:val="001B3001"/>
    <w:rsid w:val="001B4E2D"/>
    <w:rsid w:val="001B7AF4"/>
    <w:rsid w:val="001C410E"/>
    <w:rsid w:val="001C62CE"/>
    <w:rsid w:val="001D0344"/>
    <w:rsid w:val="001D3924"/>
    <w:rsid w:val="001D69EA"/>
    <w:rsid w:val="001E1AF6"/>
    <w:rsid w:val="001E6758"/>
    <w:rsid w:val="001E700D"/>
    <w:rsid w:val="001F0067"/>
    <w:rsid w:val="001F11C8"/>
    <w:rsid w:val="001F1873"/>
    <w:rsid w:val="001F3FE9"/>
    <w:rsid w:val="001F6E4B"/>
    <w:rsid w:val="00203B91"/>
    <w:rsid w:val="00205F88"/>
    <w:rsid w:val="00206842"/>
    <w:rsid w:val="00213E4A"/>
    <w:rsid w:val="002142CE"/>
    <w:rsid w:val="002143D7"/>
    <w:rsid w:val="0021677B"/>
    <w:rsid w:val="00217BF8"/>
    <w:rsid w:val="002200EC"/>
    <w:rsid w:val="00221CD5"/>
    <w:rsid w:val="00225AC7"/>
    <w:rsid w:val="0022721F"/>
    <w:rsid w:val="00231747"/>
    <w:rsid w:val="00233E9A"/>
    <w:rsid w:val="00237269"/>
    <w:rsid w:val="00237525"/>
    <w:rsid w:val="002407D8"/>
    <w:rsid w:val="002419C5"/>
    <w:rsid w:val="0024273D"/>
    <w:rsid w:val="00242E8F"/>
    <w:rsid w:val="00243794"/>
    <w:rsid w:val="002506CD"/>
    <w:rsid w:val="00252977"/>
    <w:rsid w:val="002530CF"/>
    <w:rsid w:val="00256864"/>
    <w:rsid w:val="002623F6"/>
    <w:rsid w:val="0026380B"/>
    <w:rsid w:val="002645B6"/>
    <w:rsid w:val="00266DAD"/>
    <w:rsid w:val="0026716E"/>
    <w:rsid w:val="00270185"/>
    <w:rsid w:val="00270B50"/>
    <w:rsid w:val="00275278"/>
    <w:rsid w:val="002768A1"/>
    <w:rsid w:val="00277142"/>
    <w:rsid w:val="00282808"/>
    <w:rsid w:val="00282E83"/>
    <w:rsid w:val="00283140"/>
    <w:rsid w:val="00283C97"/>
    <w:rsid w:val="00286196"/>
    <w:rsid w:val="0029121E"/>
    <w:rsid w:val="00292307"/>
    <w:rsid w:val="00292DE3"/>
    <w:rsid w:val="002A3E18"/>
    <w:rsid w:val="002A5245"/>
    <w:rsid w:val="002A5CD7"/>
    <w:rsid w:val="002B5D1B"/>
    <w:rsid w:val="002B6AA5"/>
    <w:rsid w:val="002C0FF1"/>
    <w:rsid w:val="002C469B"/>
    <w:rsid w:val="002C54AC"/>
    <w:rsid w:val="002D4647"/>
    <w:rsid w:val="002D4DEF"/>
    <w:rsid w:val="002D754F"/>
    <w:rsid w:val="002E1AD8"/>
    <w:rsid w:val="002E26BE"/>
    <w:rsid w:val="002E7BFB"/>
    <w:rsid w:val="002F07CB"/>
    <w:rsid w:val="002F4A23"/>
    <w:rsid w:val="002F4BE4"/>
    <w:rsid w:val="003027EC"/>
    <w:rsid w:val="00304BF6"/>
    <w:rsid w:val="00307979"/>
    <w:rsid w:val="0031018A"/>
    <w:rsid w:val="00315F52"/>
    <w:rsid w:val="00317D99"/>
    <w:rsid w:val="00317F8D"/>
    <w:rsid w:val="00320AF4"/>
    <w:rsid w:val="00321237"/>
    <w:rsid w:val="00321499"/>
    <w:rsid w:val="00326EC0"/>
    <w:rsid w:val="00333490"/>
    <w:rsid w:val="00336239"/>
    <w:rsid w:val="0033745D"/>
    <w:rsid w:val="00340041"/>
    <w:rsid w:val="00342BC7"/>
    <w:rsid w:val="00345520"/>
    <w:rsid w:val="0034677A"/>
    <w:rsid w:val="0034695F"/>
    <w:rsid w:val="00353A10"/>
    <w:rsid w:val="00354ECF"/>
    <w:rsid w:val="00361EB6"/>
    <w:rsid w:val="003621E9"/>
    <w:rsid w:val="00363ED2"/>
    <w:rsid w:val="003667E4"/>
    <w:rsid w:val="0036703B"/>
    <w:rsid w:val="00367BFC"/>
    <w:rsid w:val="00373872"/>
    <w:rsid w:val="00376FB4"/>
    <w:rsid w:val="00380346"/>
    <w:rsid w:val="00383061"/>
    <w:rsid w:val="00383B53"/>
    <w:rsid w:val="00384FF0"/>
    <w:rsid w:val="00390084"/>
    <w:rsid w:val="0039135F"/>
    <w:rsid w:val="003961B5"/>
    <w:rsid w:val="00396D7F"/>
    <w:rsid w:val="003A4DCB"/>
    <w:rsid w:val="003A525D"/>
    <w:rsid w:val="003B01BF"/>
    <w:rsid w:val="003C1A26"/>
    <w:rsid w:val="003C2408"/>
    <w:rsid w:val="003C7FCF"/>
    <w:rsid w:val="003D18E8"/>
    <w:rsid w:val="003D2AAE"/>
    <w:rsid w:val="003D52E3"/>
    <w:rsid w:val="003E0BA3"/>
    <w:rsid w:val="003E47B3"/>
    <w:rsid w:val="003E5E83"/>
    <w:rsid w:val="003E651A"/>
    <w:rsid w:val="003E680C"/>
    <w:rsid w:val="003E761F"/>
    <w:rsid w:val="003F3B02"/>
    <w:rsid w:val="003F3ED3"/>
    <w:rsid w:val="003F7DEC"/>
    <w:rsid w:val="00401C1C"/>
    <w:rsid w:val="00403A6D"/>
    <w:rsid w:val="00410DC5"/>
    <w:rsid w:val="00411601"/>
    <w:rsid w:val="00412CF1"/>
    <w:rsid w:val="00415B4B"/>
    <w:rsid w:val="00416B58"/>
    <w:rsid w:val="00423362"/>
    <w:rsid w:val="00424618"/>
    <w:rsid w:val="004265C8"/>
    <w:rsid w:val="0042680A"/>
    <w:rsid w:val="0043488E"/>
    <w:rsid w:val="0043730F"/>
    <w:rsid w:val="004422C6"/>
    <w:rsid w:val="00444D6D"/>
    <w:rsid w:val="004525CF"/>
    <w:rsid w:val="004538EA"/>
    <w:rsid w:val="0046276E"/>
    <w:rsid w:val="00462AB3"/>
    <w:rsid w:val="004641CE"/>
    <w:rsid w:val="00471D8D"/>
    <w:rsid w:val="00474F98"/>
    <w:rsid w:val="00486C73"/>
    <w:rsid w:val="00494FD8"/>
    <w:rsid w:val="00495ED8"/>
    <w:rsid w:val="00497803"/>
    <w:rsid w:val="004A48B0"/>
    <w:rsid w:val="004A5561"/>
    <w:rsid w:val="004B104D"/>
    <w:rsid w:val="004B1191"/>
    <w:rsid w:val="004B7302"/>
    <w:rsid w:val="004C06C3"/>
    <w:rsid w:val="004D4335"/>
    <w:rsid w:val="004D7C18"/>
    <w:rsid w:val="004E2706"/>
    <w:rsid w:val="004F16A3"/>
    <w:rsid w:val="004F3143"/>
    <w:rsid w:val="004F4205"/>
    <w:rsid w:val="00500974"/>
    <w:rsid w:val="00500FFD"/>
    <w:rsid w:val="005017C8"/>
    <w:rsid w:val="00501BB1"/>
    <w:rsid w:val="00505D66"/>
    <w:rsid w:val="005103AE"/>
    <w:rsid w:val="005114FD"/>
    <w:rsid w:val="00516BDD"/>
    <w:rsid w:val="00517773"/>
    <w:rsid w:val="00520FFC"/>
    <w:rsid w:val="00527103"/>
    <w:rsid w:val="00535483"/>
    <w:rsid w:val="00535E7E"/>
    <w:rsid w:val="0054272E"/>
    <w:rsid w:val="00546493"/>
    <w:rsid w:val="00546D96"/>
    <w:rsid w:val="00550640"/>
    <w:rsid w:val="00551015"/>
    <w:rsid w:val="0055243C"/>
    <w:rsid w:val="00552870"/>
    <w:rsid w:val="0055720E"/>
    <w:rsid w:val="005577B2"/>
    <w:rsid w:val="0056435E"/>
    <w:rsid w:val="00564BFB"/>
    <w:rsid w:val="00571B57"/>
    <w:rsid w:val="00572401"/>
    <w:rsid w:val="00575CF8"/>
    <w:rsid w:val="00576B84"/>
    <w:rsid w:val="005777BE"/>
    <w:rsid w:val="00590B33"/>
    <w:rsid w:val="005919A2"/>
    <w:rsid w:val="00593412"/>
    <w:rsid w:val="00593A07"/>
    <w:rsid w:val="005948E8"/>
    <w:rsid w:val="005969FB"/>
    <w:rsid w:val="005A200D"/>
    <w:rsid w:val="005B42EA"/>
    <w:rsid w:val="005B4716"/>
    <w:rsid w:val="005C1901"/>
    <w:rsid w:val="005C434B"/>
    <w:rsid w:val="005C441F"/>
    <w:rsid w:val="005D6847"/>
    <w:rsid w:val="005D6CFF"/>
    <w:rsid w:val="005D7211"/>
    <w:rsid w:val="005E2E00"/>
    <w:rsid w:val="005E3568"/>
    <w:rsid w:val="005E42A1"/>
    <w:rsid w:val="005F50E4"/>
    <w:rsid w:val="005F676D"/>
    <w:rsid w:val="005F79A5"/>
    <w:rsid w:val="00601CCE"/>
    <w:rsid w:val="00607E6C"/>
    <w:rsid w:val="0061052E"/>
    <w:rsid w:val="00613F80"/>
    <w:rsid w:val="006164B3"/>
    <w:rsid w:val="00616A52"/>
    <w:rsid w:val="006229BE"/>
    <w:rsid w:val="00623094"/>
    <w:rsid w:val="0062645B"/>
    <w:rsid w:val="0062667C"/>
    <w:rsid w:val="0063037A"/>
    <w:rsid w:val="00630673"/>
    <w:rsid w:val="0063295C"/>
    <w:rsid w:val="00633E22"/>
    <w:rsid w:val="006417CE"/>
    <w:rsid w:val="00645721"/>
    <w:rsid w:val="0065110E"/>
    <w:rsid w:val="006514BE"/>
    <w:rsid w:val="00651B48"/>
    <w:rsid w:val="0065396D"/>
    <w:rsid w:val="00655664"/>
    <w:rsid w:val="00656956"/>
    <w:rsid w:val="00660DB3"/>
    <w:rsid w:val="006613DE"/>
    <w:rsid w:val="00672C2A"/>
    <w:rsid w:val="00674986"/>
    <w:rsid w:val="0067570B"/>
    <w:rsid w:val="00676CFD"/>
    <w:rsid w:val="006772CE"/>
    <w:rsid w:val="006802BE"/>
    <w:rsid w:val="00681F21"/>
    <w:rsid w:val="00682EC9"/>
    <w:rsid w:val="006916B3"/>
    <w:rsid w:val="00691E3C"/>
    <w:rsid w:val="006922CC"/>
    <w:rsid w:val="00695675"/>
    <w:rsid w:val="006A13A8"/>
    <w:rsid w:val="006A5623"/>
    <w:rsid w:val="006A70B0"/>
    <w:rsid w:val="006A716B"/>
    <w:rsid w:val="006B684A"/>
    <w:rsid w:val="006B6DF7"/>
    <w:rsid w:val="006C6AE6"/>
    <w:rsid w:val="006D69B5"/>
    <w:rsid w:val="006D7C7A"/>
    <w:rsid w:val="006E199B"/>
    <w:rsid w:val="006E4BD4"/>
    <w:rsid w:val="006E4EA7"/>
    <w:rsid w:val="006F0B28"/>
    <w:rsid w:val="006F1270"/>
    <w:rsid w:val="006F24A7"/>
    <w:rsid w:val="006F3C86"/>
    <w:rsid w:val="006F4429"/>
    <w:rsid w:val="006F73E4"/>
    <w:rsid w:val="00702F3A"/>
    <w:rsid w:val="007060A9"/>
    <w:rsid w:val="00716E09"/>
    <w:rsid w:val="00716EC3"/>
    <w:rsid w:val="007249FE"/>
    <w:rsid w:val="00726535"/>
    <w:rsid w:val="00726AD6"/>
    <w:rsid w:val="0072712F"/>
    <w:rsid w:val="00731FEE"/>
    <w:rsid w:val="0073499B"/>
    <w:rsid w:val="007369D5"/>
    <w:rsid w:val="00737352"/>
    <w:rsid w:val="00740431"/>
    <w:rsid w:val="00741410"/>
    <w:rsid w:val="00752522"/>
    <w:rsid w:val="00756E6D"/>
    <w:rsid w:val="00757B25"/>
    <w:rsid w:val="00760DC4"/>
    <w:rsid w:val="0076619B"/>
    <w:rsid w:val="00767482"/>
    <w:rsid w:val="00770016"/>
    <w:rsid w:val="00777856"/>
    <w:rsid w:val="00780222"/>
    <w:rsid w:val="007816B3"/>
    <w:rsid w:val="00781714"/>
    <w:rsid w:val="00782560"/>
    <w:rsid w:val="00783966"/>
    <w:rsid w:val="007844D6"/>
    <w:rsid w:val="00785173"/>
    <w:rsid w:val="00793672"/>
    <w:rsid w:val="007A48EC"/>
    <w:rsid w:val="007A7875"/>
    <w:rsid w:val="007B0101"/>
    <w:rsid w:val="007B0DE8"/>
    <w:rsid w:val="007B64A4"/>
    <w:rsid w:val="007B65FE"/>
    <w:rsid w:val="007B716C"/>
    <w:rsid w:val="007B74A9"/>
    <w:rsid w:val="007D24F6"/>
    <w:rsid w:val="007D5788"/>
    <w:rsid w:val="007D7E8A"/>
    <w:rsid w:val="007E3415"/>
    <w:rsid w:val="007E7EFC"/>
    <w:rsid w:val="007F1F6C"/>
    <w:rsid w:val="007F7151"/>
    <w:rsid w:val="0080460D"/>
    <w:rsid w:val="008046D3"/>
    <w:rsid w:val="00806748"/>
    <w:rsid w:val="008148C7"/>
    <w:rsid w:val="00816428"/>
    <w:rsid w:val="00817CED"/>
    <w:rsid w:val="00820A34"/>
    <w:rsid w:val="008359E0"/>
    <w:rsid w:val="00836661"/>
    <w:rsid w:val="008436F7"/>
    <w:rsid w:val="00843D10"/>
    <w:rsid w:val="008456F9"/>
    <w:rsid w:val="00851673"/>
    <w:rsid w:val="00851B62"/>
    <w:rsid w:val="008533AA"/>
    <w:rsid w:val="008533B0"/>
    <w:rsid w:val="008547AB"/>
    <w:rsid w:val="00854A76"/>
    <w:rsid w:val="00855D21"/>
    <w:rsid w:val="00860FB0"/>
    <w:rsid w:val="0086431D"/>
    <w:rsid w:val="0086708B"/>
    <w:rsid w:val="008679C7"/>
    <w:rsid w:val="00872516"/>
    <w:rsid w:val="00874954"/>
    <w:rsid w:val="00874F41"/>
    <w:rsid w:val="0087613D"/>
    <w:rsid w:val="008800B4"/>
    <w:rsid w:val="00880CBA"/>
    <w:rsid w:val="00887619"/>
    <w:rsid w:val="00890076"/>
    <w:rsid w:val="00892F6B"/>
    <w:rsid w:val="008930BF"/>
    <w:rsid w:val="0089628F"/>
    <w:rsid w:val="00897208"/>
    <w:rsid w:val="008A4189"/>
    <w:rsid w:val="008A5C0A"/>
    <w:rsid w:val="008A5F2C"/>
    <w:rsid w:val="008B2D95"/>
    <w:rsid w:val="008B7887"/>
    <w:rsid w:val="008C5001"/>
    <w:rsid w:val="008D08DE"/>
    <w:rsid w:val="008D4439"/>
    <w:rsid w:val="008E1EE5"/>
    <w:rsid w:val="008E64C6"/>
    <w:rsid w:val="008E6F71"/>
    <w:rsid w:val="008E7CB7"/>
    <w:rsid w:val="008F01B3"/>
    <w:rsid w:val="008F22E1"/>
    <w:rsid w:val="008F2E5A"/>
    <w:rsid w:val="008F3832"/>
    <w:rsid w:val="008F3869"/>
    <w:rsid w:val="008F4240"/>
    <w:rsid w:val="008F6589"/>
    <w:rsid w:val="008F67C4"/>
    <w:rsid w:val="008F6968"/>
    <w:rsid w:val="008F6CEE"/>
    <w:rsid w:val="008F70B9"/>
    <w:rsid w:val="008F74BA"/>
    <w:rsid w:val="008F76B0"/>
    <w:rsid w:val="008F7997"/>
    <w:rsid w:val="00900A4C"/>
    <w:rsid w:val="009057F4"/>
    <w:rsid w:val="00907B64"/>
    <w:rsid w:val="00910472"/>
    <w:rsid w:val="00911558"/>
    <w:rsid w:val="0091255D"/>
    <w:rsid w:val="009178BD"/>
    <w:rsid w:val="00921B81"/>
    <w:rsid w:val="00921BC7"/>
    <w:rsid w:val="00923A22"/>
    <w:rsid w:val="00930517"/>
    <w:rsid w:val="00932561"/>
    <w:rsid w:val="00934A43"/>
    <w:rsid w:val="00943155"/>
    <w:rsid w:val="009467BF"/>
    <w:rsid w:val="00950A70"/>
    <w:rsid w:val="0095117C"/>
    <w:rsid w:val="00960F0A"/>
    <w:rsid w:val="00962731"/>
    <w:rsid w:val="00962DDC"/>
    <w:rsid w:val="00965276"/>
    <w:rsid w:val="009709F9"/>
    <w:rsid w:val="00970C62"/>
    <w:rsid w:val="00982437"/>
    <w:rsid w:val="0098702A"/>
    <w:rsid w:val="00987549"/>
    <w:rsid w:val="009924E7"/>
    <w:rsid w:val="0099270D"/>
    <w:rsid w:val="00993D6F"/>
    <w:rsid w:val="0099676F"/>
    <w:rsid w:val="009967B8"/>
    <w:rsid w:val="009A50B1"/>
    <w:rsid w:val="009B4B21"/>
    <w:rsid w:val="009B4C17"/>
    <w:rsid w:val="009C1788"/>
    <w:rsid w:val="009C38BE"/>
    <w:rsid w:val="009C39E9"/>
    <w:rsid w:val="009C7976"/>
    <w:rsid w:val="009D079A"/>
    <w:rsid w:val="009D3ECF"/>
    <w:rsid w:val="009D3F1E"/>
    <w:rsid w:val="009D4EAB"/>
    <w:rsid w:val="009D5C38"/>
    <w:rsid w:val="009F0A7E"/>
    <w:rsid w:val="009F1B56"/>
    <w:rsid w:val="009F478F"/>
    <w:rsid w:val="009F4C01"/>
    <w:rsid w:val="00A06B73"/>
    <w:rsid w:val="00A16B2C"/>
    <w:rsid w:val="00A23417"/>
    <w:rsid w:val="00A23B31"/>
    <w:rsid w:val="00A253AC"/>
    <w:rsid w:val="00A25BC0"/>
    <w:rsid w:val="00A25D9C"/>
    <w:rsid w:val="00A34D02"/>
    <w:rsid w:val="00A36822"/>
    <w:rsid w:val="00A371B5"/>
    <w:rsid w:val="00A41024"/>
    <w:rsid w:val="00A41A9E"/>
    <w:rsid w:val="00A41FE0"/>
    <w:rsid w:val="00A563AD"/>
    <w:rsid w:val="00A60EF5"/>
    <w:rsid w:val="00A61327"/>
    <w:rsid w:val="00A635F9"/>
    <w:rsid w:val="00A66426"/>
    <w:rsid w:val="00A71303"/>
    <w:rsid w:val="00A749FC"/>
    <w:rsid w:val="00A96062"/>
    <w:rsid w:val="00AB21A5"/>
    <w:rsid w:val="00AB6F3B"/>
    <w:rsid w:val="00AC29CA"/>
    <w:rsid w:val="00AC64E0"/>
    <w:rsid w:val="00AD0934"/>
    <w:rsid w:val="00AD0CAB"/>
    <w:rsid w:val="00AD1711"/>
    <w:rsid w:val="00AD1F75"/>
    <w:rsid w:val="00AD5A45"/>
    <w:rsid w:val="00AD66E3"/>
    <w:rsid w:val="00AE1821"/>
    <w:rsid w:val="00AE54AA"/>
    <w:rsid w:val="00AE6785"/>
    <w:rsid w:val="00AF1790"/>
    <w:rsid w:val="00B000D4"/>
    <w:rsid w:val="00B03FAC"/>
    <w:rsid w:val="00B1053D"/>
    <w:rsid w:val="00B13B80"/>
    <w:rsid w:val="00B13D9E"/>
    <w:rsid w:val="00B147A0"/>
    <w:rsid w:val="00B1760B"/>
    <w:rsid w:val="00B22A6B"/>
    <w:rsid w:val="00B23463"/>
    <w:rsid w:val="00B30501"/>
    <w:rsid w:val="00B31EDD"/>
    <w:rsid w:val="00B33A10"/>
    <w:rsid w:val="00B4024A"/>
    <w:rsid w:val="00B4206D"/>
    <w:rsid w:val="00B42B53"/>
    <w:rsid w:val="00B42FE8"/>
    <w:rsid w:val="00B45857"/>
    <w:rsid w:val="00B45935"/>
    <w:rsid w:val="00B53124"/>
    <w:rsid w:val="00B54850"/>
    <w:rsid w:val="00B6185D"/>
    <w:rsid w:val="00B639CC"/>
    <w:rsid w:val="00B66243"/>
    <w:rsid w:val="00B675AB"/>
    <w:rsid w:val="00B70467"/>
    <w:rsid w:val="00B71B65"/>
    <w:rsid w:val="00B72160"/>
    <w:rsid w:val="00B77887"/>
    <w:rsid w:val="00B81279"/>
    <w:rsid w:val="00B82A38"/>
    <w:rsid w:val="00B82C75"/>
    <w:rsid w:val="00B8443F"/>
    <w:rsid w:val="00B902B7"/>
    <w:rsid w:val="00B9624B"/>
    <w:rsid w:val="00BA02A6"/>
    <w:rsid w:val="00BA0AB9"/>
    <w:rsid w:val="00BA44B7"/>
    <w:rsid w:val="00BA6BF3"/>
    <w:rsid w:val="00BA7172"/>
    <w:rsid w:val="00BB24F8"/>
    <w:rsid w:val="00BB2993"/>
    <w:rsid w:val="00BB4022"/>
    <w:rsid w:val="00BB4DEC"/>
    <w:rsid w:val="00BC0815"/>
    <w:rsid w:val="00BC4D87"/>
    <w:rsid w:val="00BC722E"/>
    <w:rsid w:val="00BD2952"/>
    <w:rsid w:val="00BD401C"/>
    <w:rsid w:val="00BD57FB"/>
    <w:rsid w:val="00BD6390"/>
    <w:rsid w:val="00BD7500"/>
    <w:rsid w:val="00BD7B05"/>
    <w:rsid w:val="00BE1FE2"/>
    <w:rsid w:val="00BE2EC7"/>
    <w:rsid w:val="00BE3025"/>
    <w:rsid w:val="00BE7388"/>
    <w:rsid w:val="00BE7EB0"/>
    <w:rsid w:val="00BF05D5"/>
    <w:rsid w:val="00BF2677"/>
    <w:rsid w:val="00BF53AB"/>
    <w:rsid w:val="00BF56CE"/>
    <w:rsid w:val="00C0645B"/>
    <w:rsid w:val="00C14357"/>
    <w:rsid w:val="00C2235F"/>
    <w:rsid w:val="00C244CA"/>
    <w:rsid w:val="00C26CE4"/>
    <w:rsid w:val="00C34448"/>
    <w:rsid w:val="00C35C0D"/>
    <w:rsid w:val="00C36065"/>
    <w:rsid w:val="00C4104B"/>
    <w:rsid w:val="00C434ED"/>
    <w:rsid w:val="00C459B4"/>
    <w:rsid w:val="00C526BC"/>
    <w:rsid w:val="00C60749"/>
    <w:rsid w:val="00C630F7"/>
    <w:rsid w:val="00C67AEB"/>
    <w:rsid w:val="00C72367"/>
    <w:rsid w:val="00C72F09"/>
    <w:rsid w:val="00C735FC"/>
    <w:rsid w:val="00C75D2F"/>
    <w:rsid w:val="00C77D09"/>
    <w:rsid w:val="00C821DD"/>
    <w:rsid w:val="00C82F75"/>
    <w:rsid w:val="00C82F94"/>
    <w:rsid w:val="00C851AF"/>
    <w:rsid w:val="00C86488"/>
    <w:rsid w:val="00C9146C"/>
    <w:rsid w:val="00C92225"/>
    <w:rsid w:val="00C96F2E"/>
    <w:rsid w:val="00CA34F7"/>
    <w:rsid w:val="00CA4EFC"/>
    <w:rsid w:val="00CA6B78"/>
    <w:rsid w:val="00CB00B4"/>
    <w:rsid w:val="00CB0988"/>
    <w:rsid w:val="00CB3783"/>
    <w:rsid w:val="00CB3F3F"/>
    <w:rsid w:val="00CB5499"/>
    <w:rsid w:val="00CB6401"/>
    <w:rsid w:val="00CB7190"/>
    <w:rsid w:val="00CC1BEA"/>
    <w:rsid w:val="00CC43D4"/>
    <w:rsid w:val="00CC5A65"/>
    <w:rsid w:val="00CC6027"/>
    <w:rsid w:val="00CC6FB3"/>
    <w:rsid w:val="00CD2F0D"/>
    <w:rsid w:val="00CD5459"/>
    <w:rsid w:val="00CD66B1"/>
    <w:rsid w:val="00CD75CC"/>
    <w:rsid w:val="00CE2C03"/>
    <w:rsid w:val="00CE6BEB"/>
    <w:rsid w:val="00CF154C"/>
    <w:rsid w:val="00CF2882"/>
    <w:rsid w:val="00CF34A6"/>
    <w:rsid w:val="00CF4154"/>
    <w:rsid w:val="00CF536B"/>
    <w:rsid w:val="00CF548B"/>
    <w:rsid w:val="00CF6A7A"/>
    <w:rsid w:val="00D0155E"/>
    <w:rsid w:val="00D025B7"/>
    <w:rsid w:val="00D02EF7"/>
    <w:rsid w:val="00D05C61"/>
    <w:rsid w:val="00D06871"/>
    <w:rsid w:val="00D06FE3"/>
    <w:rsid w:val="00D07F1B"/>
    <w:rsid w:val="00D115F4"/>
    <w:rsid w:val="00D14AF6"/>
    <w:rsid w:val="00D21D7D"/>
    <w:rsid w:val="00D237EF"/>
    <w:rsid w:val="00D3120C"/>
    <w:rsid w:val="00D36A39"/>
    <w:rsid w:val="00D37AA6"/>
    <w:rsid w:val="00D40C09"/>
    <w:rsid w:val="00D42323"/>
    <w:rsid w:val="00D50D9E"/>
    <w:rsid w:val="00D50F5E"/>
    <w:rsid w:val="00D5206C"/>
    <w:rsid w:val="00D53F06"/>
    <w:rsid w:val="00D55EDB"/>
    <w:rsid w:val="00D5667D"/>
    <w:rsid w:val="00D6160E"/>
    <w:rsid w:val="00D61B3E"/>
    <w:rsid w:val="00D638DF"/>
    <w:rsid w:val="00D660B6"/>
    <w:rsid w:val="00D707E5"/>
    <w:rsid w:val="00D726F2"/>
    <w:rsid w:val="00D728AF"/>
    <w:rsid w:val="00D75EA4"/>
    <w:rsid w:val="00D76532"/>
    <w:rsid w:val="00D8000C"/>
    <w:rsid w:val="00D82F6E"/>
    <w:rsid w:val="00D83D0E"/>
    <w:rsid w:val="00D84502"/>
    <w:rsid w:val="00D85987"/>
    <w:rsid w:val="00D85DFC"/>
    <w:rsid w:val="00D9044A"/>
    <w:rsid w:val="00D94061"/>
    <w:rsid w:val="00D94BF7"/>
    <w:rsid w:val="00DA0019"/>
    <w:rsid w:val="00DA3594"/>
    <w:rsid w:val="00DC1135"/>
    <w:rsid w:val="00DC50C0"/>
    <w:rsid w:val="00DC514A"/>
    <w:rsid w:val="00DD4DD3"/>
    <w:rsid w:val="00DD4EE6"/>
    <w:rsid w:val="00DD6578"/>
    <w:rsid w:val="00DD7747"/>
    <w:rsid w:val="00DE11FB"/>
    <w:rsid w:val="00DE3E0F"/>
    <w:rsid w:val="00DE4ADA"/>
    <w:rsid w:val="00DE7151"/>
    <w:rsid w:val="00DE7E06"/>
    <w:rsid w:val="00DF12F5"/>
    <w:rsid w:val="00DF5235"/>
    <w:rsid w:val="00DF5E5B"/>
    <w:rsid w:val="00DF735F"/>
    <w:rsid w:val="00E02903"/>
    <w:rsid w:val="00E0420A"/>
    <w:rsid w:val="00E124F6"/>
    <w:rsid w:val="00E15FCB"/>
    <w:rsid w:val="00E16914"/>
    <w:rsid w:val="00E20F24"/>
    <w:rsid w:val="00E27566"/>
    <w:rsid w:val="00E30CB5"/>
    <w:rsid w:val="00E326C1"/>
    <w:rsid w:val="00E33F59"/>
    <w:rsid w:val="00E34D7B"/>
    <w:rsid w:val="00E36000"/>
    <w:rsid w:val="00E402D8"/>
    <w:rsid w:val="00E4244D"/>
    <w:rsid w:val="00E50AC9"/>
    <w:rsid w:val="00E516E1"/>
    <w:rsid w:val="00E62C55"/>
    <w:rsid w:val="00E7189B"/>
    <w:rsid w:val="00E71B1E"/>
    <w:rsid w:val="00E71D9B"/>
    <w:rsid w:val="00E73509"/>
    <w:rsid w:val="00E7451D"/>
    <w:rsid w:val="00E757BE"/>
    <w:rsid w:val="00E842F3"/>
    <w:rsid w:val="00E918D5"/>
    <w:rsid w:val="00E967B2"/>
    <w:rsid w:val="00EA1B0D"/>
    <w:rsid w:val="00EA1BA7"/>
    <w:rsid w:val="00EA2A82"/>
    <w:rsid w:val="00EA4FCE"/>
    <w:rsid w:val="00EA71A7"/>
    <w:rsid w:val="00EB5483"/>
    <w:rsid w:val="00EB6E7E"/>
    <w:rsid w:val="00EC064D"/>
    <w:rsid w:val="00EC08F0"/>
    <w:rsid w:val="00EC0B3A"/>
    <w:rsid w:val="00EC3018"/>
    <w:rsid w:val="00EC72EE"/>
    <w:rsid w:val="00ED186A"/>
    <w:rsid w:val="00ED3874"/>
    <w:rsid w:val="00ED3A8E"/>
    <w:rsid w:val="00ED7B5D"/>
    <w:rsid w:val="00EE0C1F"/>
    <w:rsid w:val="00EE1334"/>
    <w:rsid w:val="00EE66A3"/>
    <w:rsid w:val="00EF0ED1"/>
    <w:rsid w:val="00EF1A80"/>
    <w:rsid w:val="00EF45C1"/>
    <w:rsid w:val="00EF7A4B"/>
    <w:rsid w:val="00F06318"/>
    <w:rsid w:val="00F06BCA"/>
    <w:rsid w:val="00F07A3F"/>
    <w:rsid w:val="00F07FE6"/>
    <w:rsid w:val="00F13C28"/>
    <w:rsid w:val="00F15633"/>
    <w:rsid w:val="00F16CAB"/>
    <w:rsid w:val="00F27F57"/>
    <w:rsid w:val="00F37643"/>
    <w:rsid w:val="00F3766E"/>
    <w:rsid w:val="00F405D7"/>
    <w:rsid w:val="00F42E34"/>
    <w:rsid w:val="00F43611"/>
    <w:rsid w:val="00F50049"/>
    <w:rsid w:val="00F5236B"/>
    <w:rsid w:val="00F57E25"/>
    <w:rsid w:val="00F60919"/>
    <w:rsid w:val="00F6369F"/>
    <w:rsid w:val="00F63ECC"/>
    <w:rsid w:val="00F65DBF"/>
    <w:rsid w:val="00F66F3E"/>
    <w:rsid w:val="00F73FE5"/>
    <w:rsid w:val="00F76D5C"/>
    <w:rsid w:val="00F816CC"/>
    <w:rsid w:val="00F839FA"/>
    <w:rsid w:val="00F93920"/>
    <w:rsid w:val="00F94080"/>
    <w:rsid w:val="00FA4800"/>
    <w:rsid w:val="00FA7573"/>
    <w:rsid w:val="00FB0CE3"/>
    <w:rsid w:val="00FB10C3"/>
    <w:rsid w:val="00FB122A"/>
    <w:rsid w:val="00FB2DDD"/>
    <w:rsid w:val="00FC0EEF"/>
    <w:rsid w:val="00FD2834"/>
    <w:rsid w:val="00FD2DE0"/>
    <w:rsid w:val="00FD53C5"/>
    <w:rsid w:val="00FE1F20"/>
    <w:rsid w:val="00FE74BE"/>
    <w:rsid w:val="00FE7681"/>
    <w:rsid w:val="00FF0ACE"/>
    <w:rsid w:val="00FF1955"/>
    <w:rsid w:val="00FF2B23"/>
    <w:rsid w:val="00FF3A2E"/>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B4B"/>
    <w:pPr>
      <w:spacing w:after="0" w:line="240" w:lineRule="auto"/>
      <w:jc w:val="both"/>
    </w:pPr>
    <w:rPr>
      <w:rFonts w:ascii="Arial" w:eastAsia="Times New Roman" w:hAnsi="Arial" w:cs="Arial"/>
      <w:lang w:val="en-GB"/>
    </w:rPr>
  </w:style>
  <w:style w:type="paragraph" w:styleId="Heading1">
    <w:name w:val="heading 1"/>
    <w:basedOn w:val="Normal"/>
    <w:next w:val="Normal"/>
    <w:link w:val="Heading1Char"/>
    <w:uiPriority w:val="9"/>
    <w:qFormat/>
    <w:rsid w:val="001527FE"/>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qFormat/>
    <w:rsid w:val="006514BE"/>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B4B"/>
    <w:rPr>
      <w:rFonts w:ascii="Tahoma" w:hAnsi="Tahoma" w:cs="Tahoma"/>
      <w:sz w:val="16"/>
      <w:szCs w:val="16"/>
    </w:rPr>
  </w:style>
  <w:style w:type="character" w:customStyle="1" w:styleId="BalloonTextChar">
    <w:name w:val="Balloon Text Char"/>
    <w:basedOn w:val="DefaultParagraphFont"/>
    <w:link w:val="BalloonText"/>
    <w:uiPriority w:val="99"/>
    <w:semiHidden/>
    <w:rsid w:val="00415B4B"/>
    <w:rPr>
      <w:rFonts w:ascii="Tahoma" w:hAnsi="Tahoma" w:cs="Tahoma"/>
      <w:sz w:val="16"/>
      <w:szCs w:val="16"/>
    </w:rPr>
  </w:style>
  <w:style w:type="table" w:styleId="TableGrid">
    <w:name w:val="Table Grid"/>
    <w:basedOn w:val="TableNormal"/>
    <w:uiPriority w:val="59"/>
    <w:rsid w:val="00415B4B"/>
    <w:pPr>
      <w:spacing w:after="0" w:line="240" w:lineRule="auto"/>
      <w:jc w:val="both"/>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15B4B"/>
    <w:pPr>
      <w:ind w:left="720"/>
      <w:contextualSpacing/>
    </w:pPr>
  </w:style>
  <w:style w:type="paragraph" w:styleId="Header">
    <w:name w:val="header"/>
    <w:basedOn w:val="Normal"/>
    <w:link w:val="HeaderChar"/>
    <w:uiPriority w:val="99"/>
    <w:unhideWhenUsed/>
    <w:rsid w:val="00B31EDD"/>
    <w:pPr>
      <w:tabs>
        <w:tab w:val="center" w:pos="4536"/>
        <w:tab w:val="right" w:pos="9072"/>
      </w:tabs>
    </w:pPr>
  </w:style>
  <w:style w:type="character" w:customStyle="1" w:styleId="HeaderChar">
    <w:name w:val="Header Char"/>
    <w:basedOn w:val="DefaultParagraphFont"/>
    <w:link w:val="Header"/>
    <w:uiPriority w:val="99"/>
    <w:rsid w:val="00B31EDD"/>
    <w:rPr>
      <w:rFonts w:ascii="Arial" w:eastAsia="Times New Roman" w:hAnsi="Arial" w:cs="Arial"/>
      <w:lang w:val="en-GB"/>
    </w:rPr>
  </w:style>
  <w:style w:type="paragraph" w:styleId="Footer">
    <w:name w:val="footer"/>
    <w:basedOn w:val="Normal"/>
    <w:link w:val="FooterChar"/>
    <w:uiPriority w:val="99"/>
    <w:unhideWhenUsed/>
    <w:rsid w:val="00B31EDD"/>
    <w:pPr>
      <w:tabs>
        <w:tab w:val="center" w:pos="4536"/>
        <w:tab w:val="right" w:pos="9072"/>
      </w:tabs>
    </w:pPr>
  </w:style>
  <w:style w:type="character" w:customStyle="1" w:styleId="FooterChar">
    <w:name w:val="Footer Char"/>
    <w:basedOn w:val="DefaultParagraphFont"/>
    <w:link w:val="Footer"/>
    <w:uiPriority w:val="99"/>
    <w:rsid w:val="00B31EDD"/>
    <w:rPr>
      <w:rFonts w:ascii="Arial" w:eastAsia="Times New Roman" w:hAnsi="Arial" w:cs="Arial"/>
      <w:lang w:val="en-GB"/>
    </w:rPr>
  </w:style>
  <w:style w:type="table" w:customStyle="1" w:styleId="LightShading1">
    <w:name w:val="Light Shading1"/>
    <w:basedOn w:val="TableNormal"/>
    <w:uiPriority w:val="60"/>
    <w:rsid w:val="00B31ED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F4154"/>
    <w:rPr>
      <w:color w:val="0000FF" w:themeColor="hyperlink"/>
      <w:u w:val="single"/>
    </w:rPr>
  </w:style>
  <w:style w:type="table" w:styleId="LightShading-Accent5">
    <w:name w:val="Light Shading Accent 5"/>
    <w:basedOn w:val="TableNormal"/>
    <w:uiPriority w:val="60"/>
    <w:rsid w:val="00681F2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2Char">
    <w:name w:val="Heading 2 Char"/>
    <w:basedOn w:val="DefaultParagraphFont"/>
    <w:link w:val="Heading2"/>
    <w:rsid w:val="006514BE"/>
    <w:rPr>
      <w:rFonts w:ascii="Arial" w:eastAsia="Times New Roman" w:hAnsi="Arial" w:cs="Arial"/>
      <w:b/>
      <w:bCs/>
      <w:i/>
      <w:iCs/>
      <w:sz w:val="28"/>
      <w:szCs w:val="28"/>
      <w:lang w:val="en-GB"/>
    </w:rPr>
  </w:style>
  <w:style w:type="paragraph" w:styleId="NormalWeb">
    <w:name w:val="Normal (Web)"/>
    <w:basedOn w:val="Normal"/>
    <w:uiPriority w:val="99"/>
    <w:unhideWhenUsed/>
    <w:rsid w:val="00F93920"/>
    <w:pPr>
      <w:spacing w:before="100" w:beforeAutospacing="1" w:after="100" w:afterAutospacing="1"/>
      <w:jc w:val="left"/>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1527FE"/>
    <w:rPr>
      <w:rFonts w:asciiTheme="majorHAnsi" w:eastAsiaTheme="majorEastAsia" w:hAnsiTheme="majorHAnsi" w:cstheme="majorBidi"/>
      <w:b/>
      <w:bCs/>
      <w:color w:val="365F91" w:themeColor="accent1" w:themeShade="BF"/>
      <w:sz w:val="28"/>
      <w:szCs w:val="28"/>
      <w:lang w:val="en-GB" w:eastAsia="en-GB"/>
    </w:rPr>
  </w:style>
  <w:style w:type="character" w:customStyle="1" w:styleId="apple-converted-space">
    <w:name w:val="apple-converted-space"/>
    <w:basedOn w:val="DefaultParagraphFont"/>
    <w:rsid w:val="001527FE"/>
  </w:style>
  <w:style w:type="character" w:styleId="Emphasis">
    <w:name w:val="Emphasis"/>
    <w:basedOn w:val="DefaultParagraphFont"/>
    <w:uiPriority w:val="20"/>
    <w:qFormat/>
    <w:rsid w:val="001527FE"/>
    <w:rPr>
      <w:i/>
      <w:iCs/>
    </w:rPr>
  </w:style>
  <w:style w:type="character" w:styleId="Strong">
    <w:name w:val="Strong"/>
    <w:basedOn w:val="DefaultParagraphFont"/>
    <w:uiPriority w:val="22"/>
    <w:qFormat/>
    <w:rsid w:val="00203B91"/>
    <w:rPr>
      <w:b/>
      <w:bCs/>
    </w:rPr>
  </w:style>
  <w:style w:type="character" w:customStyle="1" w:styleId="publication-meta-journal">
    <w:name w:val="publication-meta-journal"/>
    <w:basedOn w:val="DefaultParagraphFont"/>
    <w:rsid w:val="0099270D"/>
  </w:style>
  <w:style w:type="character" w:customStyle="1" w:styleId="publication-meta-date">
    <w:name w:val="publication-meta-date"/>
    <w:basedOn w:val="DefaultParagraphFont"/>
    <w:rsid w:val="0099270D"/>
  </w:style>
  <w:style w:type="table" w:customStyle="1" w:styleId="LightShading11">
    <w:name w:val="Light Shading11"/>
    <w:basedOn w:val="TableNormal"/>
    <w:uiPriority w:val="60"/>
    <w:rsid w:val="00B8443F"/>
    <w:pPr>
      <w:spacing w:after="0" w:line="240" w:lineRule="auto"/>
      <w:jc w:val="both"/>
    </w:pPr>
    <w:rPr>
      <w:rFonts w:ascii="Times New Roman" w:eastAsia="Times New Roman" w:hAnsi="Times New Roman" w:cs="Times New Roman"/>
      <w:color w:val="000000" w:themeColor="text1" w:themeShade="BF"/>
      <w:sz w:val="20"/>
      <w:szCs w:val="20"/>
      <w:lang w:val="en-US"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1LightAccent4">
    <w:name w:val="Grid Table 1 Light Accent 4"/>
    <w:basedOn w:val="TableNormal"/>
    <w:uiPriority w:val="46"/>
    <w:rsid w:val="00D21D7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NoSpacing">
    <w:name w:val="No Spacing"/>
    <w:uiPriority w:val="1"/>
    <w:qFormat/>
    <w:rsid w:val="008F6CEE"/>
    <w:pPr>
      <w:spacing w:after="0" w:line="240" w:lineRule="auto"/>
      <w:jc w:val="both"/>
    </w:pPr>
    <w:rPr>
      <w:rFonts w:ascii="Arial" w:eastAsia="Times New Roman" w:hAnsi="Arial"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B4B"/>
    <w:pPr>
      <w:spacing w:after="0" w:line="240" w:lineRule="auto"/>
      <w:jc w:val="both"/>
    </w:pPr>
    <w:rPr>
      <w:rFonts w:ascii="Arial" w:eastAsia="Times New Roman" w:hAnsi="Arial" w:cs="Arial"/>
      <w:lang w:val="en-GB"/>
    </w:rPr>
  </w:style>
  <w:style w:type="paragraph" w:styleId="Heading1">
    <w:name w:val="heading 1"/>
    <w:basedOn w:val="Normal"/>
    <w:next w:val="Normal"/>
    <w:link w:val="Heading1Char"/>
    <w:uiPriority w:val="9"/>
    <w:qFormat/>
    <w:rsid w:val="001527FE"/>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qFormat/>
    <w:rsid w:val="006514BE"/>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B4B"/>
    <w:rPr>
      <w:rFonts w:ascii="Tahoma" w:hAnsi="Tahoma" w:cs="Tahoma"/>
      <w:sz w:val="16"/>
      <w:szCs w:val="16"/>
    </w:rPr>
  </w:style>
  <w:style w:type="character" w:customStyle="1" w:styleId="BalloonTextChar">
    <w:name w:val="Balloon Text Char"/>
    <w:basedOn w:val="DefaultParagraphFont"/>
    <w:link w:val="BalloonText"/>
    <w:uiPriority w:val="99"/>
    <w:semiHidden/>
    <w:rsid w:val="00415B4B"/>
    <w:rPr>
      <w:rFonts w:ascii="Tahoma" w:hAnsi="Tahoma" w:cs="Tahoma"/>
      <w:sz w:val="16"/>
      <w:szCs w:val="16"/>
    </w:rPr>
  </w:style>
  <w:style w:type="table" w:styleId="TableGrid">
    <w:name w:val="Table Grid"/>
    <w:basedOn w:val="TableNormal"/>
    <w:uiPriority w:val="59"/>
    <w:rsid w:val="00415B4B"/>
    <w:pPr>
      <w:spacing w:after="0" w:line="240" w:lineRule="auto"/>
      <w:jc w:val="both"/>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15B4B"/>
    <w:pPr>
      <w:ind w:left="720"/>
      <w:contextualSpacing/>
    </w:pPr>
  </w:style>
  <w:style w:type="paragraph" w:styleId="Header">
    <w:name w:val="header"/>
    <w:basedOn w:val="Normal"/>
    <w:link w:val="HeaderChar"/>
    <w:uiPriority w:val="99"/>
    <w:unhideWhenUsed/>
    <w:rsid w:val="00B31EDD"/>
    <w:pPr>
      <w:tabs>
        <w:tab w:val="center" w:pos="4536"/>
        <w:tab w:val="right" w:pos="9072"/>
      </w:tabs>
    </w:pPr>
  </w:style>
  <w:style w:type="character" w:customStyle="1" w:styleId="HeaderChar">
    <w:name w:val="Header Char"/>
    <w:basedOn w:val="DefaultParagraphFont"/>
    <w:link w:val="Header"/>
    <w:uiPriority w:val="99"/>
    <w:rsid w:val="00B31EDD"/>
    <w:rPr>
      <w:rFonts w:ascii="Arial" w:eastAsia="Times New Roman" w:hAnsi="Arial" w:cs="Arial"/>
      <w:lang w:val="en-GB"/>
    </w:rPr>
  </w:style>
  <w:style w:type="paragraph" w:styleId="Footer">
    <w:name w:val="footer"/>
    <w:basedOn w:val="Normal"/>
    <w:link w:val="FooterChar"/>
    <w:uiPriority w:val="99"/>
    <w:unhideWhenUsed/>
    <w:rsid w:val="00B31EDD"/>
    <w:pPr>
      <w:tabs>
        <w:tab w:val="center" w:pos="4536"/>
        <w:tab w:val="right" w:pos="9072"/>
      </w:tabs>
    </w:pPr>
  </w:style>
  <w:style w:type="character" w:customStyle="1" w:styleId="FooterChar">
    <w:name w:val="Footer Char"/>
    <w:basedOn w:val="DefaultParagraphFont"/>
    <w:link w:val="Footer"/>
    <w:uiPriority w:val="99"/>
    <w:rsid w:val="00B31EDD"/>
    <w:rPr>
      <w:rFonts w:ascii="Arial" w:eastAsia="Times New Roman" w:hAnsi="Arial" w:cs="Arial"/>
      <w:lang w:val="en-GB"/>
    </w:rPr>
  </w:style>
  <w:style w:type="table" w:customStyle="1" w:styleId="LightShading1">
    <w:name w:val="Light Shading1"/>
    <w:basedOn w:val="TableNormal"/>
    <w:uiPriority w:val="60"/>
    <w:rsid w:val="00B31ED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F4154"/>
    <w:rPr>
      <w:color w:val="0000FF" w:themeColor="hyperlink"/>
      <w:u w:val="single"/>
    </w:rPr>
  </w:style>
  <w:style w:type="table" w:styleId="LightShading-Accent5">
    <w:name w:val="Light Shading Accent 5"/>
    <w:basedOn w:val="TableNormal"/>
    <w:uiPriority w:val="60"/>
    <w:rsid w:val="00681F2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2Char">
    <w:name w:val="Heading 2 Char"/>
    <w:basedOn w:val="DefaultParagraphFont"/>
    <w:link w:val="Heading2"/>
    <w:rsid w:val="006514BE"/>
    <w:rPr>
      <w:rFonts w:ascii="Arial" w:eastAsia="Times New Roman" w:hAnsi="Arial" w:cs="Arial"/>
      <w:b/>
      <w:bCs/>
      <w:i/>
      <w:iCs/>
      <w:sz w:val="28"/>
      <w:szCs w:val="28"/>
      <w:lang w:val="en-GB"/>
    </w:rPr>
  </w:style>
  <w:style w:type="paragraph" w:styleId="NormalWeb">
    <w:name w:val="Normal (Web)"/>
    <w:basedOn w:val="Normal"/>
    <w:uiPriority w:val="99"/>
    <w:unhideWhenUsed/>
    <w:rsid w:val="00F93920"/>
    <w:pPr>
      <w:spacing w:before="100" w:beforeAutospacing="1" w:after="100" w:afterAutospacing="1"/>
      <w:jc w:val="left"/>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1527FE"/>
    <w:rPr>
      <w:rFonts w:asciiTheme="majorHAnsi" w:eastAsiaTheme="majorEastAsia" w:hAnsiTheme="majorHAnsi" w:cstheme="majorBidi"/>
      <w:b/>
      <w:bCs/>
      <w:color w:val="365F91" w:themeColor="accent1" w:themeShade="BF"/>
      <w:sz w:val="28"/>
      <w:szCs w:val="28"/>
      <w:lang w:val="en-GB" w:eastAsia="en-GB"/>
    </w:rPr>
  </w:style>
  <w:style w:type="character" w:customStyle="1" w:styleId="apple-converted-space">
    <w:name w:val="apple-converted-space"/>
    <w:basedOn w:val="DefaultParagraphFont"/>
    <w:rsid w:val="001527FE"/>
  </w:style>
  <w:style w:type="character" w:styleId="Emphasis">
    <w:name w:val="Emphasis"/>
    <w:basedOn w:val="DefaultParagraphFont"/>
    <w:uiPriority w:val="20"/>
    <w:qFormat/>
    <w:rsid w:val="001527FE"/>
    <w:rPr>
      <w:i/>
      <w:iCs/>
    </w:rPr>
  </w:style>
  <w:style w:type="character" w:styleId="Strong">
    <w:name w:val="Strong"/>
    <w:basedOn w:val="DefaultParagraphFont"/>
    <w:uiPriority w:val="22"/>
    <w:qFormat/>
    <w:rsid w:val="00203B91"/>
    <w:rPr>
      <w:b/>
      <w:bCs/>
    </w:rPr>
  </w:style>
  <w:style w:type="character" w:customStyle="1" w:styleId="publication-meta-journal">
    <w:name w:val="publication-meta-journal"/>
    <w:basedOn w:val="DefaultParagraphFont"/>
    <w:rsid w:val="0099270D"/>
  </w:style>
  <w:style w:type="character" w:customStyle="1" w:styleId="publication-meta-date">
    <w:name w:val="publication-meta-date"/>
    <w:basedOn w:val="DefaultParagraphFont"/>
    <w:rsid w:val="0099270D"/>
  </w:style>
  <w:style w:type="table" w:customStyle="1" w:styleId="LightShading11">
    <w:name w:val="Light Shading11"/>
    <w:basedOn w:val="TableNormal"/>
    <w:uiPriority w:val="60"/>
    <w:rsid w:val="00B8443F"/>
    <w:pPr>
      <w:spacing w:after="0" w:line="240" w:lineRule="auto"/>
      <w:jc w:val="both"/>
    </w:pPr>
    <w:rPr>
      <w:rFonts w:ascii="Times New Roman" w:eastAsia="Times New Roman" w:hAnsi="Times New Roman" w:cs="Times New Roman"/>
      <w:color w:val="000000" w:themeColor="text1" w:themeShade="BF"/>
      <w:sz w:val="20"/>
      <w:szCs w:val="20"/>
      <w:lang w:val="en-US"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1LightAccent4">
    <w:name w:val="Grid Table 1 Light Accent 4"/>
    <w:basedOn w:val="TableNormal"/>
    <w:uiPriority w:val="46"/>
    <w:rsid w:val="00D21D7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NoSpacing">
    <w:name w:val="No Spacing"/>
    <w:uiPriority w:val="1"/>
    <w:qFormat/>
    <w:rsid w:val="008F6CEE"/>
    <w:pPr>
      <w:spacing w:after="0" w:line="240" w:lineRule="auto"/>
      <w:jc w:val="both"/>
    </w:pPr>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277226132">
      <w:bodyDiv w:val="1"/>
      <w:marLeft w:val="0"/>
      <w:marRight w:val="0"/>
      <w:marTop w:val="0"/>
      <w:marBottom w:val="0"/>
      <w:divBdr>
        <w:top w:val="none" w:sz="0" w:space="0" w:color="auto"/>
        <w:left w:val="none" w:sz="0" w:space="0" w:color="auto"/>
        <w:bottom w:val="none" w:sz="0" w:space="0" w:color="auto"/>
        <w:right w:val="none" w:sz="0" w:space="0" w:color="auto"/>
      </w:divBdr>
    </w:div>
    <w:div w:id="440957162">
      <w:bodyDiv w:val="1"/>
      <w:marLeft w:val="0"/>
      <w:marRight w:val="0"/>
      <w:marTop w:val="0"/>
      <w:marBottom w:val="0"/>
      <w:divBdr>
        <w:top w:val="none" w:sz="0" w:space="0" w:color="auto"/>
        <w:left w:val="none" w:sz="0" w:space="0" w:color="auto"/>
        <w:bottom w:val="none" w:sz="0" w:space="0" w:color="auto"/>
        <w:right w:val="none" w:sz="0" w:space="0" w:color="auto"/>
      </w:divBdr>
    </w:div>
    <w:div w:id="1247762813">
      <w:bodyDiv w:val="1"/>
      <w:marLeft w:val="0"/>
      <w:marRight w:val="0"/>
      <w:marTop w:val="0"/>
      <w:marBottom w:val="0"/>
      <w:divBdr>
        <w:top w:val="none" w:sz="0" w:space="0" w:color="auto"/>
        <w:left w:val="none" w:sz="0" w:space="0" w:color="auto"/>
        <w:bottom w:val="none" w:sz="0" w:space="0" w:color="auto"/>
        <w:right w:val="none" w:sz="0" w:space="0" w:color="auto"/>
      </w:divBdr>
    </w:div>
    <w:div w:id="1411197850">
      <w:bodyDiv w:val="1"/>
      <w:marLeft w:val="0"/>
      <w:marRight w:val="0"/>
      <w:marTop w:val="0"/>
      <w:marBottom w:val="0"/>
      <w:divBdr>
        <w:top w:val="none" w:sz="0" w:space="0" w:color="auto"/>
        <w:left w:val="none" w:sz="0" w:space="0" w:color="auto"/>
        <w:bottom w:val="none" w:sz="0" w:space="0" w:color="auto"/>
        <w:right w:val="none" w:sz="0" w:space="0" w:color="auto"/>
      </w:divBdr>
    </w:div>
    <w:div w:id="1783185828">
      <w:bodyDiv w:val="1"/>
      <w:marLeft w:val="0"/>
      <w:marRight w:val="0"/>
      <w:marTop w:val="0"/>
      <w:marBottom w:val="0"/>
      <w:divBdr>
        <w:top w:val="none" w:sz="0" w:space="0" w:color="auto"/>
        <w:left w:val="none" w:sz="0" w:space="0" w:color="auto"/>
        <w:bottom w:val="none" w:sz="0" w:space="0" w:color="auto"/>
        <w:right w:val="none" w:sz="0" w:space="0" w:color="auto"/>
      </w:divBdr>
      <w:divsChild>
        <w:div w:id="472916543">
          <w:marLeft w:val="806"/>
          <w:marRight w:val="0"/>
          <w:marTop w:val="134"/>
          <w:marBottom w:val="0"/>
          <w:divBdr>
            <w:top w:val="none" w:sz="0" w:space="0" w:color="auto"/>
            <w:left w:val="none" w:sz="0" w:space="0" w:color="auto"/>
            <w:bottom w:val="none" w:sz="0" w:space="0" w:color="auto"/>
            <w:right w:val="none" w:sz="0" w:space="0" w:color="auto"/>
          </w:divBdr>
        </w:div>
        <w:div w:id="654532658">
          <w:marLeft w:val="806"/>
          <w:marRight w:val="0"/>
          <w:marTop w:val="134"/>
          <w:marBottom w:val="0"/>
          <w:divBdr>
            <w:top w:val="none" w:sz="0" w:space="0" w:color="auto"/>
            <w:left w:val="none" w:sz="0" w:space="0" w:color="auto"/>
            <w:bottom w:val="none" w:sz="0" w:space="0" w:color="auto"/>
            <w:right w:val="none" w:sz="0" w:space="0" w:color="auto"/>
          </w:divBdr>
        </w:div>
        <w:div w:id="2054691485">
          <w:marLeft w:val="806"/>
          <w:marRight w:val="0"/>
          <w:marTop w:val="134"/>
          <w:marBottom w:val="0"/>
          <w:divBdr>
            <w:top w:val="none" w:sz="0" w:space="0" w:color="auto"/>
            <w:left w:val="none" w:sz="0" w:space="0" w:color="auto"/>
            <w:bottom w:val="none" w:sz="0" w:space="0" w:color="auto"/>
            <w:right w:val="none" w:sz="0" w:space="0" w:color="auto"/>
          </w:divBdr>
        </w:div>
        <w:div w:id="1421682470">
          <w:marLeft w:val="806"/>
          <w:marRight w:val="0"/>
          <w:marTop w:val="134"/>
          <w:marBottom w:val="0"/>
          <w:divBdr>
            <w:top w:val="none" w:sz="0" w:space="0" w:color="auto"/>
            <w:left w:val="none" w:sz="0" w:space="0" w:color="auto"/>
            <w:bottom w:val="none" w:sz="0" w:space="0" w:color="auto"/>
            <w:right w:val="none" w:sz="0" w:space="0" w:color="auto"/>
          </w:divBdr>
        </w:div>
      </w:divsChild>
    </w:div>
    <w:div w:id="209624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877591-128F-46B7-9B78-B6D2D23251E7}" type="doc">
      <dgm:prSet loTypeId="urn:microsoft.com/office/officeart/2005/8/layout/cycle8" loCatId="cycle" qsTypeId="urn:microsoft.com/office/officeart/2005/8/quickstyle/simple1" qsCatId="simple" csTypeId="urn:microsoft.com/office/officeart/2005/8/colors/accent0_1" csCatId="mainScheme" phldr="1"/>
      <dgm:spPr/>
      <dgm:t>
        <a:bodyPr/>
        <a:lstStyle/>
        <a:p>
          <a:endParaRPr lang="ms-MY"/>
        </a:p>
      </dgm:t>
    </dgm:pt>
    <dgm:pt modelId="{F1760259-DAD0-4FE3-86F3-6954808F8C4B}">
      <dgm:prSet phldrT="[Text]" custT="1"/>
      <dgm:spPr/>
      <dgm:t>
        <a:bodyPr/>
        <a:lstStyle/>
        <a:p>
          <a:pPr algn="ctr"/>
          <a:r>
            <a:rPr lang="ms-MY" sz="1100"/>
            <a:t>Feeding </a:t>
          </a:r>
        </a:p>
        <a:p>
          <a:pPr algn="ctr"/>
          <a:r>
            <a:rPr lang="ms-MY" sz="1100"/>
            <a:t>(10 min)</a:t>
          </a:r>
        </a:p>
      </dgm:t>
    </dgm:pt>
    <dgm:pt modelId="{D7774A5F-7395-4925-9A4A-A156EF29739A}" type="parTrans" cxnId="{755A011E-12F9-4468-9BA2-83E0E3207E92}">
      <dgm:prSet/>
      <dgm:spPr/>
      <dgm:t>
        <a:bodyPr/>
        <a:lstStyle/>
        <a:p>
          <a:pPr algn="just"/>
          <a:endParaRPr lang="ms-MY"/>
        </a:p>
      </dgm:t>
    </dgm:pt>
    <dgm:pt modelId="{60D352DA-62D2-4813-991D-B25DB85E5101}" type="sibTrans" cxnId="{755A011E-12F9-4468-9BA2-83E0E3207E92}">
      <dgm:prSet/>
      <dgm:spPr/>
      <dgm:t>
        <a:bodyPr/>
        <a:lstStyle/>
        <a:p>
          <a:pPr algn="just"/>
          <a:endParaRPr lang="ms-MY"/>
        </a:p>
      </dgm:t>
    </dgm:pt>
    <dgm:pt modelId="{C28AAC35-4C9E-469E-8E54-209C57DBAE7D}">
      <dgm:prSet phldrT="[Text]" custT="1"/>
      <dgm:spPr/>
      <dgm:t>
        <a:bodyPr/>
        <a:lstStyle/>
        <a:p>
          <a:pPr algn="ctr"/>
          <a:r>
            <a:rPr lang="ms-MY" sz="1100"/>
            <a:t>Aeration</a:t>
          </a:r>
        </a:p>
        <a:p>
          <a:pPr algn="ctr"/>
          <a:r>
            <a:rPr lang="ms-MY" sz="1100"/>
            <a:t> (120 min)</a:t>
          </a:r>
        </a:p>
      </dgm:t>
    </dgm:pt>
    <dgm:pt modelId="{35AA0200-BD9D-42F5-AE70-13A7DB0F6C8D}" type="parTrans" cxnId="{FB1F112E-9262-40F8-83D3-774FC5822311}">
      <dgm:prSet/>
      <dgm:spPr/>
      <dgm:t>
        <a:bodyPr/>
        <a:lstStyle/>
        <a:p>
          <a:pPr algn="just"/>
          <a:endParaRPr lang="ms-MY"/>
        </a:p>
      </dgm:t>
    </dgm:pt>
    <dgm:pt modelId="{0C54F795-320C-4301-8F7B-D10169457BD3}" type="sibTrans" cxnId="{FB1F112E-9262-40F8-83D3-774FC5822311}">
      <dgm:prSet/>
      <dgm:spPr/>
      <dgm:t>
        <a:bodyPr/>
        <a:lstStyle/>
        <a:p>
          <a:pPr algn="just"/>
          <a:endParaRPr lang="ms-MY"/>
        </a:p>
      </dgm:t>
    </dgm:pt>
    <dgm:pt modelId="{663305AD-3229-4CB5-942F-D566EA8D2641}">
      <dgm:prSet phldrT="[Text]" custT="1"/>
      <dgm:spPr/>
      <dgm:t>
        <a:bodyPr/>
        <a:lstStyle/>
        <a:p>
          <a:pPr algn="ctr"/>
          <a:r>
            <a:rPr lang="ms-MY" sz="1100"/>
            <a:t>Settling </a:t>
          </a:r>
        </a:p>
        <a:p>
          <a:pPr algn="ctr"/>
          <a:r>
            <a:rPr lang="ms-MY" sz="1100"/>
            <a:t>(5 min)</a:t>
          </a:r>
        </a:p>
      </dgm:t>
    </dgm:pt>
    <dgm:pt modelId="{58251A50-1205-433E-A14C-A870DC7E9CE1}" type="parTrans" cxnId="{7F0152B0-630B-4A38-9F19-1F98E7EE134B}">
      <dgm:prSet/>
      <dgm:spPr/>
      <dgm:t>
        <a:bodyPr/>
        <a:lstStyle/>
        <a:p>
          <a:pPr algn="just"/>
          <a:endParaRPr lang="ms-MY"/>
        </a:p>
      </dgm:t>
    </dgm:pt>
    <dgm:pt modelId="{4438E70F-87F9-4B27-8ECC-B4C4322F7316}" type="sibTrans" cxnId="{7F0152B0-630B-4A38-9F19-1F98E7EE134B}">
      <dgm:prSet/>
      <dgm:spPr/>
      <dgm:t>
        <a:bodyPr/>
        <a:lstStyle/>
        <a:p>
          <a:pPr algn="just"/>
          <a:endParaRPr lang="ms-MY"/>
        </a:p>
      </dgm:t>
    </dgm:pt>
    <dgm:pt modelId="{4971AAA2-C895-48B2-90EA-0174D1B45970}">
      <dgm:prSet phldrT="[Text]" custT="1"/>
      <dgm:spPr/>
      <dgm:t>
        <a:bodyPr/>
        <a:lstStyle/>
        <a:p>
          <a:pPr algn="ctr"/>
          <a:r>
            <a:rPr lang="ms-MY" sz="1100"/>
            <a:t>Decant </a:t>
          </a:r>
        </a:p>
        <a:p>
          <a:pPr algn="ctr"/>
          <a:r>
            <a:rPr lang="ms-MY" sz="1100"/>
            <a:t>(5 min)</a:t>
          </a:r>
        </a:p>
      </dgm:t>
    </dgm:pt>
    <dgm:pt modelId="{1F4F776B-2ECA-436D-8A41-30BAD5C0317E}" type="parTrans" cxnId="{D9FE2C1C-52C2-44F3-A194-83C417CF9CB7}">
      <dgm:prSet/>
      <dgm:spPr/>
      <dgm:t>
        <a:bodyPr/>
        <a:lstStyle/>
        <a:p>
          <a:pPr algn="just"/>
          <a:endParaRPr lang="ms-MY"/>
        </a:p>
      </dgm:t>
    </dgm:pt>
    <dgm:pt modelId="{7AEB85A7-4977-486D-BCEE-B0D41E0ABC53}" type="sibTrans" cxnId="{D9FE2C1C-52C2-44F3-A194-83C417CF9CB7}">
      <dgm:prSet/>
      <dgm:spPr/>
      <dgm:t>
        <a:bodyPr/>
        <a:lstStyle/>
        <a:p>
          <a:pPr algn="just"/>
          <a:endParaRPr lang="ms-MY"/>
        </a:p>
      </dgm:t>
    </dgm:pt>
    <dgm:pt modelId="{9BF59C78-76A3-49C1-B308-C9B69BA775CF}" type="pres">
      <dgm:prSet presAssocID="{45877591-128F-46B7-9B78-B6D2D23251E7}" presName="compositeShape" presStyleCnt="0">
        <dgm:presLayoutVars>
          <dgm:chMax val="7"/>
          <dgm:dir/>
          <dgm:resizeHandles val="exact"/>
        </dgm:presLayoutVars>
      </dgm:prSet>
      <dgm:spPr/>
      <dgm:t>
        <a:bodyPr/>
        <a:lstStyle/>
        <a:p>
          <a:endParaRPr lang="en-GB"/>
        </a:p>
      </dgm:t>
    </dgm:pt>
    <dgm:pt modelId="{9463860C-DB04-451A-87B6-269B21236ADE}" type="pres">
      <dgm:prSet presAssocID="{45877591-128F-46B7-9B78-B6D2D23251E7}" presName="wedge1" presStyleLbl="node1" presStyleIdx="0" presStyleCnt="4"/>
      <dgm:spPr/>
      <dgm:t>
        <a:bodyPr/>
        <a:lstStyle/>
        <a:p>
          <a:endParaRPr lang="en-GB"/>
        </a:p>
      </dgm:t>
    </dgm:pt>
    <dgm:pt modelId="{BE66B69E-A16C-4FEA-9D77-BDD0204B2356}" type="pres">
      <dgm:prSet presAssocID="{45877591-128F-46B7-9B78-B6D2D23251E7}" presName="dummy1a" presStyleCnt="0"/>
      <dgm:spPr/>
    </dgm:pt>
    <dgm:pt modelId="{E77BC7A3-14D7-4274-9519-EC6AF6515691}" type="pres">
      <dgm:prSet presAssocID="{45877591-128F-46B7-9B78-B6D2D23251E7}" presName="dummy1b" presStyleCnt="0"/>
      <dgm:spPr/>
    </dgm:pt>
    <dgm:pt modelId="{82C638C5-7901-40BC-A8A4-0AD4DFCDAD1B}" type="pres">
      <dgm:prSet presAssocID="{45877591-128F-46B7-9B78-B6D2D23251E7}" presName="wedge1Tx" presStyleLbl="node1" presStyleIdx="0" presStyleCnt="4">
        <dgm:presLayoutVars>
          <dgm:chMax val="0"/>
          <dgm:chPref val="0"/>
          <dgm:bulletEnabled val="1"/>
        </dgm:presLayoutVars>
      </dgm:prSet>
      <dgm:spPr/>
      <dgm:t>
        <a:bodyPr/>
        <a:lstStyle/>
        <a:p>
          <a:endParaRPr lang="en-GB"/>
        </a:p>
      </dgm:t>
    </dgm:pt>
    <dgm:pt modelId="{D42ACFF3-E878-44E5-BED9-BF614003C69E}" type="pres">
      <dgm:prSet presAssocID="{45877591-128F-46B7-9B78-B6D2D23251E7}" presName="wedge2" presStyleLbl="node1" presStyleIdx="1" presStyleCnt="4"/>
      <dgm:spPr/>
      <dgm:t>
        <a:bodyPr/>
        <a:lstStyle/>
        <a:p>
          <a:endParaRPr lang="en-GB"/>
        </a:p>
      </dgm:t>
    </dgm:pt>
    <dgm:pt modelId="{83F799F8-1498-475A-85E6-720C610A076F}" type="pres">
      <dgm:prSet presAssocID="{45877591-128F-46B7-9B78-B6D2D23251E7}" presName="dummy2a" presStyleCnt="0"/>
      <dgm:spPr/>
    </dgm:pt>
    <dgm:pt modelId="{55AB2B8A-B019-4052-A76A-13DCA1E4D0A8}" type="pres">
      <dgm:prSet presAssocID="{45877591-128F-46B7-9B78-B6D2D23251E7}" presName="dummy2b" presStyleCnt="0"/>
      <dgm:spPr/>
    </dgm:pt>
    <dgm:pt modelId="{C1AD38BD-F3D2-4311-A671-6AA395E3F069}" type="pres">
      <dgm:prSet presAssocID="{45877591-128F-46B7-9B78-B6D2D23251E7}" presName="wedge2Tx" presStyleLbl="node1" presStyleIdx="1" presStyleCnt="4">
        <dgm:presLayoutVars>
          <dgm:chMax val="0"/>
          <dgm:chPref val="0"/>
          <dgm:bulletEnabled val="1"/>
        </dgm:presLayoutVars>
      </dgm:prSet>
      <dgm:spPr/>
      <dgm:t>
        <a:bodyPr/>
        <a:lstStyle/>
        <a:p>
          <a:endParaRPr lang="en-GB"/>
        </a:p>
      </dgm:t>
    </dgm:pt>
    <dgm:pt modelId="{4ABF64F6-6F1B-4759-964B-09257538FD63}" type="pres">
      <dgm:prSet presAssocID="{45877591-128F-46B7-9B78-B6D2D23251E7}" presName="wedge3" presStyleLbl="node1" presStyleIdx="2" presStyleCnt="4"/>
      <dgm:spPr/>
      <dgm:t>
        <a:bodyPr/>
        <a:lstStyle/>
        <a:p>
          <a:endParaRPr lang="en-GB"/>
        </a:p>
      </dgm:t>
    </dgm:pt>
    <dgm:pt modelId="{00E662F6-F8E6-43F2-95AE-0555DB21587A}" type="pres">
      <dgm:prSet presAssocID="{45877591-128F-46B7-9B78-B6D2D23251E7}" presName="dummy3a" presStyleCnt="0"/>
      <dgm:spPr/>
    </dgm:pt>
    <dgm:pt modelId="{11B956E7-2DCA-4CC8-BCF7-072EC9A96512}" type="pres">
      <dgm:prSet presAssocID="{45877591-128F-46B7-9B78-B6D2D23251E7}" presName="dummy3b" presStyleCnt="0"/>
      <dgm:spPr/>
    </dgm:pt>
    <dgm:pt modelId="{0C161990-8A45-4437-9CFF-60D8E2268BED}" type="pres">
      <dgm:prSet presAssocID="{45877591-128F-46B7-9B78-B6D2D23251E7}" presName="wedge3Tx" presStyleLbl="node1" presStyleIdx="2" presStyleCnt="4">
        <dgm:presLayoutVars>
          <dgm:chMax val="0"/>
          <dgm:chPref val="0"/>
          <dgm:bulletEnabled val="1"/>
        </dgm:presLayoutVars>
      </dgm:prSet>
      <dgm:spPr/>
      <dgm:t>
        <a:bodyPr/>
        <a:lstStyle/>
        <a:p>
          <a:endParaRPr lang="en-GB"/>
        </a:p>
      </dgm:t>
    </dgm:pt>
    <dgm:pt modelId="{AD337185-997E-43B3-8FB1-7DDEEB7DAB32}" type="pres">
      <dgm:prSet presAssocID="{45877591-128F-46B7-9B78-B6D2D23251E7}" presName="wedge4" presStyleLbl="node1" presStyleIdx="3" presStyleCnt="4"/>
      <dgm:spPr/>
      <dgm:t>
        <a:bodyPr/>
        <a:lstStyle/>
        <a:p>
          <a:endParaRPr lang="en-GB"/>
        </a:p>
      </dgm:t>
    </dgm:pt>
    <dgm:pt modelId="{2AAECA50-C2BB-4168-8B10-12CBEFA99704}" type="pres">
      <dgm:prSet presAssocID="{45877591-128F-46B7-9B78-B6D2D23251E7}" presName="dummy4a" presStyleCnt="0"/>
      <dgm:spPr/>
    </dgm:pt>
    <dgm:pt modelId="{312867E9-0172-45C6-8D6B-803A53550736}" type="pres">
      <dgm:prSet presAssocID="{45877591-128F-46B7-9B78-B6D2D23251E7}" presName="dummy4b" presStyleCnt="0"/>
      <dgm:spPr/>
    </dgm:pt>
    <dgm:pt modelId="{978ED0EB-0526-43F0-9096-5AEAA64A17FF}" type="pres">
      <dgm:prSet presAssocID="{45877591-128F-46B7-9B78-B6D2D23251E7}" presName="wedge4Tx" presStyleLbl="node1" presStyleIdx="3" presStyleCnt="4">
        <dgm:presLayoutVars>
          <dgm:chMax val="0"/>
          <dgm:chPref val="0"/>
          <dgm:bulletEnabled val="1"/>
        </dgm:presLayoutVars>
      </dgm:prSet>
      <dgm:spPr/>
      <dgm:t>
        <a:bodyPr/>
        <a:lstStyle/>
        <a:p>
          <a:endParaRPr lang="en-GB"/>
        </a:p>
      </dgm:t>
    </dgm:pt>
    <dgm:pt modelId="{EFA93764-4C01-4539-B096-5126445936D6}" type="pres">
      <dgm:prSet presAssocID="{60D352DA-62D2-4813-991D-B25DB85E5101}" presName="arrowWedge1" presStyleLbl="fgSibTrans2D1" presStyleIdx="0" presStyleCnt="4"/>
      <dgm:spPr/>
    </dgm:pt>
    <dgm:pt modelId="{A1311EDA-8BA8-4461-8F11-30C689D29D00}" type="pres">
      <dgm:prSet presAssocID="{0C54F795-320C-4301-8F7B-D10169457BD3}" presName="arrowWedge2" presStyleLbl="fgSibTrans2D1" presStyleIdx="1" presStyleCnt="4"/>
      <dgm:spPr/>
    </dgm:pt>
    <dgm:pt modelId="{2E5AC8B1-D753-4FE4-AC57-4CFC68ABEA81}" type="pres">
      <dgm:prSet presAssocID="{4438E70F-87F9-4B27-8ECC-B4C4322F7316}" presName="arrowWedge3" presStyleLbl="fgSibTrans2D1" presStyleIdx="2" presStyleCnt="4"/>
      <dgm:spPr/>
    </dgm:pt>
    <dgm:pt modelId="{C6D33CC2-12B7-448C-AE00-1CA2A2A3947E}" type="pres">
      <dgm:prSet presAssocID="{7AEB85A7-4977-486D-BCEE-B0D41E0ABC53}" presName="arrowWedge4" presStyleLbl="fgSibTrans2D1" presStyleIdx="3" presStyleCnt="4"/>
      <dgm:spPr/>
    </dgm:pt>
  </dgm:ptLst>
  <dgm:cxnLst>
    <dgm:cxn modelId="{863FA87E-C7AE-4B6A-91C7-E876663859E0}" type="presOf" srcId="{F1760259-DAD0-4FE3-86F3-6954808F8C4B}" destId="{9463860C-DB04-451A-87B6-269B21236ADE}" srcOrd="0" destOrd="0" presId="urn:microsoft.com/office/officeart/2005/8/layout/cycle8"/>
    <dgm:cxn modelId="{B3E8A5F2-CCBB-48AE-ACB5-80D89637075A}" type="presOf" srcId="{663305AD-3229-4CB5-942F-D566EA8D2641}" destId="{4ABF64F6-6F1B-4759-964B-09257538FD63}" srcOrd="0" destOrd="0" presId="urn:microsoft.com/office/officeart/2005/8/layout/cycle8"/>
    <dgm:cxn modelId="{4E3D337D-A784-4E5A-9819-B73FAEA5ABE0}" type="presOf" srcId="{4971AAA2-C895-48B2-90EA-0174D1B45970}" destId="{AD337185-997E-43B3-8FB1-7DDEEB7DAB32}" srcOrd="0" destOrd="0" presId="urn:microsoft.com/office/officeart/2005/8/layout/cycle8"/>
    <dgm:cxn modelId="{7F0152B0-630B-4A38-9F19-1F98E7EE134B}" srcId="{45877591-128F-46B7-9B78-B6D2D23251E7}" destId="{663305AD-3229-4CB5-942F-D566EA8D2641}" srcOrd="2" destOrd="0" parTransId="{58251A50-1205-433E-A14C-A870DC7E9CE1}" sibTransId="{4438E70F-87F9-4B27-8ECC-B4C4322F7316}"/>
    <dgm:cxn modelId="{48A17868-9F62-4CE1-8579-24B0F9D3DC5B}" type="presOf" srcId="{4971AAA2-C895-48B2-90EA-0174D1B45970}" destId="{978ED0EB-0526-43F0-9096-5AEAA64A17FF}" srcOrd="1" destOrd="0" presId="urn:microsoft.com/office/officeart/2005/8/layout/cycle8"/>
    <dgm:cxn modelId="{ED9EFF35-99A3-410A-AFA5-42114F8703FB}" type="presOf" srcId="{45877591-128F-46B7-9B78-B6D2D23251E7}" destId="{9BF59C78-76A3-49C1-B308-C9B69BA775CF}" srcOrd="0" destOrd="0" presId="urn:microsoft.com/office/officeart/2005/8/layout/cycle8"/>
    <dgm:cxn modelId="{CF6E34AE-7C54-480C-A880-C41EC88066B8}" type="presOf" srcId="{C28AAC35-4C9E-469E-8E54-209C57DBAE7D}" destId="{D42ACFF3-E878-44E5-BED9-BF614003C69E}" srcOrd="0" destOrd="0" presId="urn:microsoft.com/office/officeart/2005/8/layout/cycle8"/>
    <dgm:cxn modelId="{FC4AA797-8935-4E81-A0F9-F7FAB6A2399F}" type="presOf" srcId="{663305AD-3229-4CB5-942F-D566EA8D2641}" destId="{0C161990-8A45-4437-9CFF-60D8E2268BED}" srcOrd="1" destOrd="0" presId="urn:microsoft.com/office/officeart/2005/8/layout/cycle8"/>
    <dgm:cxn modelId="{D9FE2C1C-52C2-44F3-A194-83C417CF9CB7}" srcId="{45877591-128F-46B7-9B78-B6D2D23251E7}" destId="{4971AAA2-C895-48B2-90EA-0174D1B45970}" srcOrd="3" destOrd="0" parTransId="{1F4F776B-2ECA-436D-8A41-30BAD5C0317E}" sibTransId="{7AEB85A7-4977-486D-BCEE-B0D41E0ABC53}"/>
    <dgm:cxn modelId="{8C9A1476-2323-447B-A4D3-4501886E1B59}" type="presOf" srcId="{C28AAC35-4C9E-469E-8E54-209C57DBAE7D}" destId="{C1AD38BD-F3D2-4311-A671-6AA395E3F069}" srcOrd="1" destOrd="0" presId="urn:microsoft.com/office/officeart/2005/8/layout/cycle8"/>
    <dgm:cxn modelId="{755A011E-12F9-4468-9BA2-83E0E3207E92}" srcId="{45877591-128F-46B7-9B78-B6D2D23251E7}" destId="{F1760259-DAD0-4FE3-86F3-6954808F8C4B}" srcOrd="0" destOrd="0" parTransId="{D7774A5F-7395-4925-9A4A-A156EF29739A}" sibTransId="{60D352DA-62D2-4813-991D-B25DB85E5101}"/>
    <dgm:cxn modelId="{20987EA6-3700-4F2E-A683-2D0070CCB85D}" type="presOf" srcId="{F1760259-DAD0-4FE3-86F3-6954808F8C4B}" destId="{82C638C5-7901-40BC-A8A4-0AD4DFCDAD1B}" srcOrd="1" destOrd="0" presId="urn:microsoft.com/office/officeart/2005/8/layout/cycle8"/>
    <dgm:cxn modelId="{FB1F112E-9262-40F8-83D3-774FC5822311}" srcId="{45877591-128F-46B7-9B78-B6D2D23251E7}" destId="{C28AAC35-4C9E-469E-8E54-209C57DBAE7D}" srcOrd="1" destOrd="0" parTransId="{35AA0200-BD9D-42F5-AE70-13A7DB0F6C8D}" sibTransId="{0C54F795-320C-4301-8F7B-D10169457BD3}"/>
    <dgm:cxn modelId="{E712DB84-9C8C-462F-8357-734992D8553B}" type="presParOf" srcId="{9BF59C78-76A3-49C1-B308-C9B69BA775CF}" destId="{9463860C-DB04-451A-87B6-269B21236ADE}" srcOrd="0" destOrd="0" presId="urn:microsoft.com/office/officeart/2005/8/layout/cycle8"/>
    <dgm:cxn modelId="{0566764B-6B99-43C8-AABF-2AFDECD024BC}" type="presParOf" srcId="{9BF59C78-76A3-49C1-B308-C9B69BA775CF}" destId="{BE66B69E-A16C-4FEA-9D77-BDD0204B2356}" srcOrd="1" destOrd="0" presId="urn:microsoft.com/office/officeart/2005/8/layout/cycle8"/>
    <dgm:cxn modelId="{2FC683B8-510B-41C1-99E3-67C30A9774A3}" type="presParOf" srcId="{9BF59C78-76A3-49C1-B308-C9B69BA775CF}" destId="{E77BC7A3-14D7-4274-9519-EC6AF6515691}" srcOrd="2" destOrd="0" presId="urn:microsoft.com/office/officeart/2005/8/layout/cycle8"/>
    <dgm:cxn modelId="{E60CE051-CB0A-496D-853C-799E6051C95D}" type="presParOf" srcId="{9BF59C78-76A3-49C1-B308-C9B69BA775CF}" destId="{82C638C5-7901-40BC-A8A4-0AD4DFCDAD1B}" srcOrd="3" destOrd="0" presId="urn:microsoft.com/office/officeart/2005/8/layout/cycle8"/>
    <dgm:cxn modelId="{D61C58FA-455F-4022-B745-B2D72C482E88}" type="presParOf" srcId="{9BF59C78-76A3-49C1-B308-C9B69BA775CF}" destId="{D42ACFF3-E878-44E5-BED9-BF614003C69E}" srcOrd="4" destOrd="0" presId="urn:microsoft.com/office/officeart/2005/8/layout/cycle8"/>
    <dgm:cxn modelId="{430C50F6-0D6C-4A9F-B815-721250A6083D}" type="presParOf" srcId="{9BF59C78-76A3-49C1-B308-C9B69BA775CF}" destId="{83F799F8-1498-475A-85E6-720C610A076F}" srcOrd="5" destOrd="0" presId="urn:microsoft.com/office/officeart/2005/8/layout/cycle8"/>
    <dgm:cxn modelId="{6FC1734D-946D-44F4-84C5-DE0CE1C21B6F}" type="presParOf" srcId="{9BF59C78-76A3-49C1-B308-C9B69BA775CF}" destId="{55AB2B8A-B019-4052-A76A-13DCA1E4D0A8}" srcOrd="6" destOrd="0" presId="urn:microsoft.com/office/officeart/2005/8/layout/cycle8"/>
    <dgm:cxn modelId="{22B02ECA-788B-4FA5-A829-63CB43848A43}" type="presParOf" srcId="{9BF59C78-76A3-49C1-B308-C9B69BA775CF}" destId="{C1AD38BD-F3D2-4311-A671-6AA395E3F069}" srcOrd="7" destOrd="0" presId="urn:microsoft.com/office/officeart/2005/8/layout/cycle8"/>
    <dgm:cxn modelId="{6641EA53-37F6-4C29-A507-2AF4FF1EBE0B}" type="presParOf" srcId="{9BF59C78-76A3-49C1-B308-C9B69BA775CF}" destId="{4ABF64F6-6F1B-4759-964B-09257538FD63}" srcOrd="8" destOrd="0" presId="urn:microsoft.com/office/officeart/2005/8/layout/cycle8"/>
    <dgm:cxn modelId="{5590B20A-70E1-4316-B746-C60A7A667FEE}" type="presParOf" srcId="{9BF59C78-76A3-49C1-B308-C9B69BA775CF}" destId="{00E662F6-F8E6-43F2-95AE-0555DB21587A}" srcOrd="9" destOrd="0" presId="urn:microsoft.com/office/officeart/2005/8/layout/cycle8"/>
    <dgm:cxn modelId="{092C85D7-398A-4470-92AE-6BC5715CB634}" type="presParOf" srcId="{9BF59C78-76A3-49C1-B308-C9B69BA775CF}" destId="{11B956E7-2DCA-4CC8-BCF7-072EC9A96512}" srcOrd="10" destOrd="0" presId="urn:microsoft.com/office/officeart/2005/8/layout/cycle8"/>
    <dgm:cxn modelId="{B5E8E76D-0E8D-488A-9363-7016D6DEE433}" type="presParOf" srcId="{9BF59C78-76A3-49C1-B308-C9B69BA775CF}" destId="{0C161990-8A45-4437-9CFF-60D8E2268BED}" srcOrd="11" destOrd="0" presId="urn:microsoft.com/office/officeart/2005/8/layout/cycle8"/>
    <dgm:cxn modelId="{B2B4EDBE-7DC0-40FE-B1E8-EF22EB76F219}" type="presParOf" srcId="{9BF59C78-76A3-49C1-B308-C9B69BA775CF}" destId="{AD337185-997E-43B3-8FB1-7DDEEB7DAB32}" srcOrd="12" destOrd="0" presId="urn:microsoft.com/office/officeart/2005/8/layout/cycle8"/>
    <dgm:cxn modelId="{692A8C61-E0EF-4420-9A2C-ABE42A353F61}" type="presParOf" srcId="{9BF59C78-76A3-49C1-B308-C9B69BA775CF}" destId="{2AAECA50-C2BB-4168-8B10-12CBEFA99704}" srcOrd="13" destOrd="0" presId="urn:microsoft.com/office/officeart/2005/8/layout/cycle8"/>
    <dgm:cxn modelId="{A5564F1A-83DA-471B-8B87-EA0DF4180EFE}" type="presParOf" srcId="{9BF59C78-76A3-49C1-B308-C9B69BA775CF}" destId="{312867E9-0172-45C6-8D6B-803A53550736}" srcOrd="14" destOrd="0" presId="urn:microsoft.com/office/officeart/2005/8/layout/cycle8"/>
    <dgm:cxn modelId="{EF870080-21B3-46A3-AF05-B1B8D5E0ABFB}" type="presParOf" srcId="{9BF59C78-76A3-49C1-B308-C9B69BA775CF}" destId="{978ED0EB-0526-43F0-9096-5AEAA64A17FF}" srcOrd="15" destOrd="0" presId="urn:microsoft.com/office/officeart/2005/8/layout/cycle8"/>
    <dgm:cxn modelId="{288B829B-2213-47A2-ABC8-BDD50780CD68}" type="presParOf" srcId="{9BF59C78-76A3-49C1-B308-C9B69BA775CF}" destId="{EFA93764-4C01-4539-B096-5126445936D6}" srcOrd="16" destOrd="0" presId="urn:microsoft.com/office/officeart/2005/8/layout/cycle8"/>
    <dgm:cxn modelId="{A1B38785-2A51-49EE-9ADD-A58812A1ACC7}" type="presParOf" srcId="{9BF59C78-76A3-49C1-B308-C9B69BA775CF}" destId="{A1311EDA-8BA8-4461-8F11-30C689D29D00}" srcOrd="17" destOrd="0" presId="urn:microsoft.com/office/officeart/2005/8/layout/cycle8"/>
    <dgm:cxn modelId="{20EC2D00-DBAD-4AD4-AA04-BE5A12E8BB79}" type="presParOf" srcId="{9BF59C78-76A3-49C1-B308-C9B69BA775CF}" destId="{2E5AC8B1-D753-4FE4-AC57-4CFC68ABEA81}" srcOrd="18" destOrd="0" presId="urn:microsoft.com/office/officeart/2005/8/layout/cycle8"/>
    <dgm:cxn modelId="{812FE41D-A3E9-42E2-B4D2-769FF16C6074}" type="presParOf" srcId="{9BF59C78-76A3-49C1-B308-C9B69BA775CF}" destId="{C6D33CC2-12B7-448C-AE00-1CA2A2A3947E}" srcOrd="19" destOrd="0" presId="urn:microsoft.com/office/officeart/2005/8/layout/cycle8"/>
  </dgm:cxnLst>
  <dgm:bg/>
  <dgm:whole>
    <a:ln w="9525" cap="flat" cmpd="sng" algn="ctr">
      <a:solidFill>
        <a:schemeClr val="tx1"/>
      </a:solidFill>
      <a:prstDash val="solid"/>
      <a:round/>
      <a:headEnd type="none" w="med" len="med"/>
      <a:tailEnd type="none" w="med" len="med"/>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63860C-DB04-451A-87B6-269B21236ADE}">
      <dsp:nvSpPr>
        <dsp:cNvPr id="0" name=""/>
        <dsp:cNvSpPr/>
      </dsp:nvSpPr>
      <dsp:spPr>
        <a:xfrm>
          <a:off x="1660862" y="178066"/>
          <a:ext cx="2499178" cy="2499178"/>
        </a:xfrm>
        <a:prstGeom prst="pie">
          <a:avLst>
            <a:gd name="adj1" fmla="val 16200000"/>
            <a:gd name="adj2" fmla="val 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ms-MY" sz="1100" kern="1200"/>
            <a:t>Feeding </a:t>
          </a:r>
        </a:p>
        <a:p>
          <a:pPr lvl="0" algn="ctr" defTabSz="488950">
            <a:lnSpc>
              <a:spcPct val="90000"/>
            </a:lnSpc>
            <a:spcBef>
              <a:spcPct val="0"/>
            </a:spcBef>
            <a:spcAft>
              <a:spcPct val="35000"/>
            </a:spcAft>
          </a:pPr>
          <a:r>
            <a:rPr lang="ms-MY" sz="1100" kern="1200"/>
            <a:t>(10 min)</a:t>
          </a:r>
        </a:p>
      </dsp:txBody>
      <dsp:txXfrm>
        <a:off x="2987509" y="696050"/>
        <a:ext cx="922315" cy="684298"/>
      </dsp:txXfrm>
    </dsp:sp>
    <dsp:sp modelId="{D42ACFF3-E878-44E5-BED9-BF614003C69E}">
      <dsp:nvSpPr>
        <dsp:cNvPr id="0" name=""/>
        <dsp:cNvSpPr/>
      </dsp:nvSpPr>
      <dsp:spPr>
        <a:xfrm>
          <a:off x="1660862" y="261967"/>
          <a:ext cx="2499178" cy="2499178"/>
        </a:xfrm>
        <a:prstGeom prst="pie">
          <a:avLst>
            <a:gd name="adj1" fmla="val 0"/>
            <a:gd name="adj2" fmla="val 540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ms-MY" sz="1100" kern="1200"/>
            <a:t>Aeration</a:t>
          </a:r>
        </a:p>
        <a:p>
          <a:pPr lvl="0" algn="ctr" defTabSz="488950">
            <a:lnSpc>
              <a:spcPct val="90000"/>
            </a:lnSpc>
            <a:spcBef>
              <a:spcPct val="0"/>
            </a:spcBef>
            <a:spcAft>
              <a:spcPct val="35000"/>
            </a:spcAft>
          </a:pPr>
          <a:r>
            <a:rPr lang="ms-MY" sz="1100" kern="1200"/>
            <a:t> (120 min)</a:t>
          </a:r>
        </a:p>
      </dsp:txBody>
      <dsp:txXfrm>
        <a:off x="2987509" y="1558862"/>
        <a:ext cx="922315" cy="684298"/>
      </dsp:txXfrm>
    </dsp:sp>
    <dsp:sp modelId="{4ABF64F6-6F1B-4759-964B-09257538FD63}">
      <dsp:nvSpPr>
        <dsp:cNvPr id="0" name=""/>
        <dsp:cNvSpPr/>
      </dsp:nvSpPr>
      <dsp:spPr>
        <a:xfrm>
          <a:off x="1576961" y="261967"/>
          <a:ext cx="2499178" cy="2499178"/>
        </a:xfrm>
        <a:prstGeom prst="pie">
          <a:avLst>
            <a:gd name="adj1" fmla="val 5400000"/>
            <a:gd name="adj2" fmla="val 1080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ms-MY" sz="1100" kern="1200"/>
            <a:t>Settling </a:t>
          </a:r>
        </a:p>
        <a:p>
          <a:pPr lvl="0" algn="ctr" defTabSz="488950">
            <a:lnSpc>
              <a:spcPct val="90000"/>
            </a:lnSpc>
            <a:spcBef>
              <a:spcPct val="0"/>
            </a:spcBef>
            <a:spcAft>
              <a:spcPct val="35000"/>
            </a:spcAft>
          </a:pPr>
          <a:r>
            <a:rPr lang="ms-MY" sz="1100" kern="1200"/>
            <a:t>(5 min)</a:t>
          </a:r>
        </a:p>
      </dsp:txBody>
      <dsp:txXfrm>
        <a:off x="1827177" y="1558862"/>
        <a:ext cx="922315" cy="684298"/>
      </dsp:txXfrm>
    </dsp:sp>
    <dsp:sp modelId="{AD337185-997E-43B3-8FB1-7DDEEB7DAB32}">
      <dsp:nvSpPr>
        <dsp:cNvPr id="0" name=""/>
        <dsp:cNvSpPr/>
      </dsp:nvSpPr>
      <dsp:spPr>
        <a:xfrm>
          <a:off x="1576961" y="178066"/>
          <a:ext cx="2499178" cy="2499178"/>
        </a:xfrm>
        <a:prstGeom prst="pie">
          <a:avLst>
            <a:gd name="adj1" fmla="val 10800000"/>
            <a:gd name="adj2" fmla="val 1620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ms-MY" sz="1100" kern="1200"/>
            <a:t>Decant </a:t>
          </a:r>
        </a:p>
        <a:p>
          <a:pPr lvl="0" algn="ctr" defTabSz="488950">
            <a:lnSpc>
              <a:spcPct val="90000"/>
            </a:lnSpc>
            <a:spcBef>
              <a:spcPct val="0"/>
            </a:spcBef>
            <a:spcAft>
              <a:spcPct val="35000"/>
            </a:spcAft>
          </a:pPr>
          <a:r>
            <a:rPr lang="ms-MY" sz="1100" kern="1200"/>
            <a:t>(5 min)</a:t>
          </a:r>
        </a:p>
      </dsp:txBody>
      <dsp:txXfrm>
        <a:off x="1827177" y="696050"/>
        <a:ext cx="922315" cy="684298"/>
      </dsp:txXfrm>
    </dsp:sp>
    <dsp:sp modelId="{EFA93764-4C01-4539-B096-5126445936D6}">
      <dsp:nvSpPr>
        <dsp:cNvPr id="0" name=""/>
        <dsp:cNvSpPr/>
      </dsp:nvSpPr>
      <dsp:spPr>
        <a:xfrm>
          <a:off x="1506151" y="23355"/>
          <a:ext cx="2808600" cy="2808600"/>
        </a:xfrm>
        <a:prstGeom prst="circularArrow">
          <a:avLst>
            <a:gd name="adj1" fmla="val 5085"/>
            <a:gd name="adj2" fmla="val 327528"/>
            <a:gd name="adj3" fmla="val 21272472"/>
            <a:gd name="adj4" fmla="val 16200000"/>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311EDA-8BA8-4461-8F11-30C689D29D00}">
      <dsp:nvSpPr>
        <dsp:cNvPr id="0" name=""/>
        <dsp:cNvSpPr/>
      </dsp:nvSpPr>
      <dsp:spPr>
        <a:xfrm>
          <a:off x="1506151" y="107256"/>
          <a:ext cx="2808600" cy="2808600"/>
        </a:xfrm>
        <a:prstGeom prst="circularArrow">
          <a:avLst>
            <a:gd name="adj1" fmla="val 5085"/>
            <a:gd name="adj2" fmla="val 327528"/>
            <a:gd name="adj3" fmla="val 5072472"/>
            <a:gd name="adj4" fmla="val 0"/>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E5AC8B1-D753-4FE4-AC57-4CFC68ABEA81}">
      <dsp:nvSpPr>
        <dsp:cNvPr id="0" name=""/>
        <dsp:cNvSpPr/>
      </dsp:nvSpPr>
      <dsp:spPr>
        <a:xfrm>
          <a:off x="1422250" y="107256"/>
          <a:ext cx="2808600" cy="2808600"/>
        </a:xfrm>
        <a:prstGeom prst="circularArrow">
          <a:avLst>
            <a:gd name="adj1" fmla="val 5085"/>
            <a:gd name="adj2" fmla="val 327528"/>
            <a:gd name="adj3" fmla="val 10472472"/>
            <a:gd name="adj4" fmla="val 5400000"/>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6D33CC2-12B7-448C-AE00-1CA2A2A3947E}">
      <dsp:nvSpPr>
        <dsp:cNvPr id="0" name=""/>
        <dsp:cNvSpPr/>
      </dsp:nvSpPr>
      <dsp:spPr>
        <a:xfrm>
          <a:off x="1422250" y="23355"/>
          <a:ext cx="2808600" cy="2808600"/>
        </a:xfrm>
        <a:prstGeom prst="circularArrow">
          <a:avLst>
            <a:gd name="adj1" fmla="val 5085"/>
            <a:gd name="adj2" fmla="val 327528"/>
            <a:gd name="adj3" fmla="val 15872472"/>
            <a:gd name="adj4" fmla="val 10800000"/>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7D29F13D8C477BABDA6D3DCBA1F37F"/>
        <w:category>
          <w:name w:val="General"/>
          <w:gallery w:val="placeholder"/>
        </w:category>
        <w:types>
          <w:type w:val="bbPlcHdr"/>
        </w:types>
        <w:behaviors>
          <w:behavior w:val="content"/>
        </w:behaviors>
        <w:guid w:val="{A33EAD0C-F693-4252-9583-0E7C3B935C5D}"/>
      </w:docPartPr>
      <w:docPartBody>
        <w:p w:rsidR="00000000" w:rsidRDefault="00EA7241" w:rsidP="00EA7241">
          <w:pPr>
            <w:pStyle w:val="1F7D29F13D8C477BABDA6D3DCBA1F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241"/>
    <w:rsid w:val="001568C6"/>
    <w:rsid w:val="00EA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7D29F13D8C477BABDA6D3DCBA1F37F">
    <w:name w:val="1F7D29F13D8C477BABDA6D3DCBA1F37F"/>
    <w:rsid w:val="00EA72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7D29F13D8C477BABDA6D3DCBA1F37F">
    <w:name w:val="1F7D29F13D8C477BABDA6D3DCBA1F37F"/>
    <w:rsid w:val="00EA7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761E28-9F3A-442B-B3DE-BEF157D6733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811A-FAA2-44FC-8162-63833724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cp:lastModifiedBy>Majinboo</cp:lastModifiedBy>
  <cp:revision>3</cp:revision>
  <dcterms:created xsi:type="dcterms:W3CDTF">2016-12-29T14:35:00Z</dcterms:created>
  <dcterms:modified xsi:type="dcterms:W3CDTF">2017-04-03T01:25:00Z</dcterms:modified>
</cp:coreProperties>
</file>