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5B37E" w14:textId="1F9B0F41" w:rsidR="0069226A" w:rsidRDefault="0069226A" w:rsidP="0069226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Workplace Experiences, Emotional Dissonance </w:t>
      </w:r>
      <w:r>
        <w:rPr>
          <w:b/>
          <w:bCs/>
          <w:sz w:val="28"/>
          <w:szCs w:val="28"/>
        </w:rPr>
        <w:br/>
        <w:t>and Subsequent Intentions (</w:t>
      </w:r>
      <w:r w:rsidR="004C25B5" w:rsidRPr="004C25B5">
        <w:rPr>
          <w:b/>
          <w:bCs/>
          <w:sz w:val="28"/>
          <w:szCs w:val="28"/>
        </w:rPr>
        <w:t>TNR, 1</w:t>
      </w:r>
      <w:r w:rsidR="004C25B5">
        <w:rPr>
          <w:b/>
          <w:bCs/>
          <w:sz w:val="28"/>
          <w:szCs w:val="28"/>
        </w:rPr>
        <w:t>4</w:t>
      </w:r>
      <w:r w:rsidR="004C25B5" w:rsidRPr="004C25B5">
        <w:rPr>
          <w:b/>
          <w:bCs/>
          <w:sz w:val="28"/>
          <w:szCs w:val="28"/>
        </w:rPr>
        <w:t xml:space="preserve">, </w:t>
      </w:r>
      <w:r w:rsidR="004C25B5">
        <w:rPr>
          <w:b/>
          <w:bCs/>
          <w:sz w:val="28"/>
          <w:szCs w:val="28"/>
        </w:rPr>
        <w:t>Bold</w:t>
      </w:r>
      <w:r w:rsidR="004C25B5" w:rsidRPr="004C25B5">
        <w:rPr>
          <w:b/>
          <w:bCs/>
          <w:sz w:val="28"/>
          <w:szCs w:val="28"/>
        </w:rPr>
        <w:t>, C</w:t>
      </w:r>
      <w:r w:rsidR="004C25B5">
        <w:rPr>
          <w:b/>
          <w:bCs/>
          <w:sz w:val="28"/>
          <w:szCs w:val="28"/>
        </w:rPr>
        <w:t>enter</w:t>
      </w:r>
      <w:r w:rsidR="004C25B5" w:rsidRPr="004C25B5">
        <w:rPr>
          <w:b/>
          <w:bCs/>
          <w:sz w:val="28"/>
          <w:szCs w:val="28"/>
        </w:rPr>
        <w:t>, S</w:t>
      </w:r>
      <w:r w:rsidR="004C25B5">
        <w:rPr>
          <w:b/>
          <w:bCs/>
          <w:sz w:val="28"/>
          <w:szCs w:val="28"/>
        </w:rPr>
        <w:t>ingle Spacing,</w:t>
      </w:r>
      <w:r w:rsidR="004C25B5" w:rsidRPr="004C25B5">
        <w:rPr>
          <w:b/>
          <w:bCs/>
          <w:sz w:val="28"/>
          <w:szCs w:val="28"/>
        </w:rPr>
        <w:t xml:space="preserve"> Capitalized Each Word</w:t>
      </w:r>
      <w:r>
        <w:rPr>
          <w:b/>
          <w:bCs/>
          <w:sz w:val="28"/>
          <w:szCs w:val="28"/>
        </w:rPr>
        <w:t>)</w:t>
      </w:r>
    </w:p>
    <w:p w14:paraId="66F3B0DA" w14:textId="77777777" w:rsidR="0069226A" w:rsidRDefault="0069226A" w:rsidP="0069226A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40DD8FC5" w14:textId="5A4807E7" w:rsidR="00FD793E" w:rsidRDefault="00A41E62" w:rsidP="00FD793E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Aaron Aziiz</w:t>
      </w:r>
      <w:r w:rsidR="00081C9B">
        <w:rPr>
          <w:rFonts w:ascii="Times New Roman" w:hAnsi="Times New Roman" w:cs="Times New Roman"/>
          <w:b/>
        </w:rPr>
        <w:t>*</w:t>
      </w:r>
      <w:r w:rsidR="00FD793E">
        <w:rPr>
          <w:rFonts w:ascii="Times New Roman" w:hAnsi="Times New Roman" w:cs="Times New Roman"/>
          <w:b/>
        </w:rPr>
        <w:t xml:space="preserve"> (TNR, 11</w:t>
      </w:r>
      <w:r w:rsidR="00FD793E" w:rsidRPr="00FD793E">
        <w:rPr>
          <w:rFonts w:ascii="Times New Roman" w:hAnsi="Times New Roman" w:cs="Times New Roman"/>
          <w:b/>
        </w:rPr>
        <w:t xml:space="preserve"> </w:t>
      </w:r>
      <w:r w:rsidR="00FD793E">
        <w:rPr>
          <w:rFonts w:ascii="Times New Roman" w:hAnsi="Times New Roman" w:cs="Times New Roman"/>
          <w:b/>
        </w:rPr>
        <w:t xml:space="preserve">Bold, Center, </w:t>
      </w:r>
      <w:r w:rsidR="00FD793E" w:rsidRPr="004C25B5">
        <w:rPr>
          <w:rFonts w:ascii="Times New Roman" w:hAnsi="Times New Roman" w:cs="Times New Roman"/>
          <w:b/>
        </w:rPr>
        <w:t>Capitalized Each Word</w:t>
      </w:r>
      <w:r w:rsidR="00FD793E">
        <w:rPr>
          <w:rFonts w:ascii="Times New Roman" w:hAnsi="Times New Roman" w:cs="Times New Roman"/>
          <w:b/>
        </w:rPr>
        <w:t>)</w:t>
      </w:r>
    </w:p>
    <w:p w14:paraId="7EBB709B" w14:textId="5B4F3CFF" w:rsidR="00FD793E" w:rsidRDefault="00A41E62" w:rsidP="00FD793E">
      <w:pPr>
        <w:pStyle w:val="NoSpacing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Faculty of Creative Technology and Heritage (FTKW), </w:t>
      </w:r>
      <w:r w:rsidR="00FD793E" w:rsidRPr="00FD793E">
        <w:rPr>
          <w:rFonts w:ascii="Times New Roman" w:hAnsi="Times New Roman" w:cs="Times New Roman"/>
        </w:rPr>
        <w:t>Universiti Malaysia Kelantan</w:t>
      </w:r>
      <w:r w:rsidR="00FD793E">
        <w:rPr>
          <w:rFonts w:ascii="Times New Roman" w:hAnsi="Times New Roman" w:cs="Times New Roman"/>
        </w:rPr>
        <w:t xml:space="preserve"> (TNR, 11, Center, </w:t>
      </w:r>
      <w:r w:rsidR="00FD793E" w:rsidRPr="00FD793E">
        <w:rPr>
          <w:rFonts w:ascii="Times New Roman" w:hAnsi="Times New Roman" w:cs="Times New Roman"/>
        </w:rPr>
        <w:t>Capitalized Each Word</w:t>
      </w:r>
      <w:r w:rsidR="00FD793E">
        <w:rPr>
          <w:rFonts w:ascii="Times New Roman" w:hAnsi="Times New Roman" w:cs="Times New Roman"/>
        </w:rPr>
        <w:t>)</w:t>
      </w:r>
    </w:p>
    <w:p w14:paraId="77DBF96B" w14:textId="64E10F5F" w:rsidR="0069226A" w:rsidRDefault="00A41E62" w:rsidP="0069226A">
      <w:pPr>
        <w:pStyle w:val="NoSpacing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aaron</w:t>
      </w:r>
      <w:r w:rsidR="00FD793E">
        <w:rPr>
          <w:rFonts w:ascii="Times New Roman" w:hAnsi="Times New Roman" w:cs="Times New Roman"/>
          <w:i/>
        </w:rPr>
        <w:t>@umk.edu.my</w:t>
      </w:r>
      <w:r w:rsidR="0069226A">
        <w:rPr>
          <w:rFonts w:ascii="Times New Roman" w:hAnsi="Times New Roman" w:cs="Times New Roman"/>
          <w:i/>
        </w:rPr>
        <w:t xml:space="preserve"> (</w:t>
      </w:r>
      <w:r w:rsidR="00FD793E">
        <w:rPr>
          <w:rFonts w:ascii="Times New Roman" w:hAnsi="Times New Roman" w:cs="Times New Roman"/>
          <w:i/>
        </w:rPr>
        <w:t>TNR, 11, Italic, Center</w:t>
      </w:r>
      <w:r w:rsidR="0069226A">
        <w:rPr>
          <w:rFonts w:ascii="Times New Roman" w:hAnsi="Times New Roman" w:cs="Times New Roman"/>
          <w:i/>
        </w:rPr>
        <w:t>)</w:t>
      </w:r>
    </w:p>
    <w:p w14:paraId="2B09AFC4" w14:textId="77777777" w:rsidR="00FD793E" w:rsidRPr="00D17A53" w:rsidRDefault="00FD793E" w:rsidP="0069226A">
      <w:pPr>
        <w:pStyle w:val="NoSpacing"/>
        <w:jc w:val="center"/>
        <w:rPr>
          <w:rFonts w:ascii="Times New Roman" w:hAnsi="Times New Roman" w:cs="Times New Roman"/>
          <w:iCs/>
        </w:rPr>
      </w:pPr>
    </w:p>
    <w:p w14:paraId="3C27BC05" w14:textId="11B259DC" w:rsidR="00FD793E" w:rsidRDefault="00A41E62" w:rsidP="0069226A">
      <w:pPr>
        <w:pStyle w:val="NoSpacing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Fattah Amee</w:t>
      </w:r>
      <w:r w:rsidR="00D17A53">
        <w:rPr>
          <w:rFonts w:ascii="Times New Roman" w:hAnsi="Times New Roman" w:cs="Times New Roman"/>
          <w:b/>
        </w:rPr>
        <w:t xml:space="preserve">n, </w:t>
      </w:r>
      <w:r w:rsidR="00FD793E">
        <w:rPr>
          <w:rFonts w:ascii="Times New Roman" w:hAnsi="Times New Roman" w:cs="Times New Roman"/>
          <w:b/>
        </w:rPr>
        <w:t>Fatimah Fuad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(TNR, 11</w:t>
      </w:r>
      <w:r w:rsidRPr="00FD793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Bold, Center, </w:t>
      </w:r>
      <w:r w:rsidRPr="004C25B5">
        <w:rPr>
          <w:rFonts w:ascii="Times New Roman" w:hAnsi="Times New Roman" w:cs="Times New Roman"/>
          <w:b/>
        </w:rPr>
        <w:t>Capitalized Each Word</w:t>
      </w:r>
      <w:r>
        <w:rPr>
          <w:rFonts w:ascii="Times New Roman" w:hAnsi="Times New Roman" w:cs="Times New Roman"/>
          <w:b/>
        </w:rPr>
        <w:t>)</w:t>
      </w:r>
    </w:p>
    <w:p w14:paraId="4E46AF21" w14:textId="4DADD7B3" w:rsidR="00A41E62" w:rsidRDefault="00A41E62" w:rsidP="00A41E62">
      <w:pPr>
        <w:pStyle w:val="NoSpacing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Jabatan Kejuruteraan Mekanikal, </w:t>
      </w:r>
      <w:r w:rsidR="00FD793E" w:rsidRPr="00FD793E">
        <w:rPr>
          <w:rFonts w:ascii="Times New Roman" w:hAnsi="Times New Roman" w:cs="Times New Roman"/>
        </w:rPr>
        <w:t>Kolej Komuniti Kepala Batas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(TNR, 11, Center, </w:t>
      </w:r>
      <w:r w:rsidRPr="00FD793E">
        <w:rPr>
          <w:rFonts w:ascii="Times New Roman" w:hAnsi="Times New Roman" w:cs="Times New Roman"/>
        </w:rPr>
        <w:t>Capitalized Each Word</w:t>
      </w:r>
      <w:r>
        <w:rPr>
          <w:rFonts w:ascii="Times New Roman" w:hAnsi="Times New Roman" w:cs="Times New Roman"/>
        </w:rPr>
        <w:t>)</w:t>
      </w:r>
    </w:p>
    <w:p w14:paraId="1BDF4FBC" w14:textId="5863CC86" w:rsidR="00A41E62" w:rsidRDefault="00A41E62" w:rsidP="00A41E62">
      <w:pPr>
        <w:pStyle w:val="NoSpacing"/>
        <w:jc w:val="center"/>
        <w:rPr>
          <w:rFonts w:ascii="Times New Roman" w:hAnsi="Times New Roman" w:cs="Times New Roman"/>
          <w:i/>
        </w:rPr>
      </w:pPr>
      <w:r w:rsidRPr="00A41E62">
        <w:rPr>
          <w:rFonts w:ascii="Times New Roman" w:hAnsi="Times New Roman" w:cs="Times New Roman"/>
          <w:i/>
        </w:rPr>
        <w:t>fattah</w:t>
      </w:r>
      <w:r w:rsidRPr="00A41E62">
        <w:rPr>
          <w:rFonts w:ascii="Times New Roman" w:hAnsi="Times New Roman" w:cs="Times New Roman"/>
          <w:i/>
        </w:rPr>
        <w:t>@kk</w:t>
      </w:r>
      <w:r w:rsidR="00D17A53">
        <w:rPr>
          <w:rFonts w:ascii="Times New Roman" w:hAnsi="Times New Roman" w:cs="Times New Roman"/>
          <w:i/>
        </w:rPr>
        <w:t>kba</w:t>
      </w:r>
      <w:r w:rsidRPr="00A41E62">
        <w:rPr>
          <w:rFonts w:ascii="Times New Roman" w:hAnsi="Times New Roman" w:cs="Times New Roman"/>
          <w:i/>
        </w:rPr>
        <w:t>.edu.my</w:t>
      </w:r>
      <w:r w:rsidR="00D17A53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Pr="00A41E62">
        <w:rPr>
          <w:rFonts w:ascii="Times New Roman" w:hAnsi="Times New Roman" w:cs="Times New Roman"/>
          <w:i/>
        </w:rPr>
        <w:t>fatimah@gmail.com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(TNR, 11, Italic, Center)</w:t>
      </w:r>
    </w:p>
    <w:p w14:paraId="246EF870" w14:textId="08B97443" w:rsidR="00A41E62" w:rsidRDefault="00A41E62" w:rsidP="00FD793E">
      <w:pPr>
        <w:pStyle w:val="NoSpacing"/>
        <w:jc w:val="center"/>
        <w:rPr>
          <w:rFonts w:ascii="Times New Roman" w:hAnsi="Times New Roman" w:cs="Times New Roman"/>
        </w:rPr>
      </w:pPr>
    </w:p>
    <w:p w14:paraId="3D3BF215" w14:textId="1E91048E" w:rsidR="00A41E62" w:rsidRDefault="00A41E62" w:rsidP="00FD793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Remi Ishak</w:t>
      </w:r>
      <w:r w:rsidR="00687624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Saidah Ismail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(TNR, 11</w:t>
      </w:r>
      <w:r w:rsidRPr="00FD793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Bold, Center, </w:t>
      </w:r>
      <w:r w:rsidRPr="004C25B5">
        <w:rPr>
          <w:rFonts w:ascii="Times New Roman" w:hAnsi="Times New Roman" w:cs="Times New Roman"/>
          <w:b/>
        </w:rPr>
        <w:t>Capitalized Each Word</w:t>
      </w:r>
      <w:r>
        <w:rPr>
          <w:rFonts w:ascii="Times New Roman" w:hAnsi="Times New Roman" w:cs="Times New Roman"/>
          <w:b/>
        </w:rPr>
        <w:t>)</w:t>
      </w:r>
    </w:p>
    <w:p w14:paraId="18A2871A" w14:textId="76647703" w:rsidR="00D17A53" w:rsidRDefault="00A41E62" w:rsidP="00D17A53">
      <w:pPr>
        <w:pStyle w:val="NoSpacing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Fa</w:t>
      </w:r>
      <w:r w:rsidR="00D17A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ult</w:t>
      </w:r>
      <w:r w:rsidR="00D17A53">
        <w:rPr>
          <w:rFonts w:ascii="Times New Roman" w:hAnsi="Times New Roman" w:cs="Times New Roman"/>
        </w:rPr>
        <w:t xml:space="preserve">y of </w:t>
      </w:r>
      <w:r>
        <w:rPr>
          <w:rFonts w:ascii="Times New Roman" w:hAnsi="Times New Roman" w:cs="Times New Roman"/>
        </w:rPr>
        <w:t xml:space="preserve">Multimedia Creative </w:t>
      </w:r>
      <w:r w:rsidR="00D17A53">
        <w:rPr>
          <w:rFonts w:ascii="Times New Roman" w:hAnsi="Times New Roman" w:cs="Times New Roman"/>
        </w:rPr>
        <w:t xml:space="preserve">and Computing (FMKK), </w:t>
      </w:r>
      <w:r w:rsidR="00FD793E" w:rsidRPr="00FD793E">
        <w:rPr>
          <w:rFonts w:ascii="Times New Roman" w:hAnsi="Times New Roman" w:cs="Times New Roman"/>
        </w:rPr>
        <w:t>Selangor Islamic University</w:t>
      </w:r>
      <w:r w:rsidR="00D17A53">
        <w:rPr>
          <w:rFonts w:ascii="Times New Roman" w:hAnsi="Times New Roman" w:cs="Times New Roman"/>
        </w:rPr>
        <w:t xml:space="preserve"> </w:t>
      </w:r>
      <w:r w:rsidR="00D17A53">
        <w:rPr>
          <w:rFonts w:ascii="Times New Roman" w:hAnsi="Times New Roman" w:cs="Times New Roman"/>
        </w:rPr>
        <w:t xml:space="preserve">(TNR, 11, Center, </w:t>
      </w:r>
      <w:r w:rsidR="00D17A53" w:rsidRPr="00FD793E">
        <w:rPr>
          <w:rFonts w:ascii="Times New Roman" w:hAnsi="Times New Roman" w:cs="Times New Roman"/>
        </w:rPr>
        <w:t>Capitalized Each Word</w:t>
      </w:r>
      <w:r w:rsidR="00D17A53">
        <w:rPr>
          <w:rFonts w:ascii="Times New Roman" w:hAnsi="Times New Roman" w:cs="Times New Roman"/>
        </w:rPr>
        <w:t>)</w:t>
      </w:r>
    </w:p>
    <w:p w14:paraId="618752F5" w14:textId="0AFA3CD3" w:rsidR="00FD793E" w:rsidRDefault="00FD793E" w:rsidP="00FD793E">
      <w:pPr>
        <w:pStyle w:val="NoSpacing"/>
        <w:jc w:val="center"/>
        <w:rPr>
          <w:rFonts w:ascii="Times New Roman" w:hAnsi="Times New Roman" w:cs="Times New Roman"/>
          <w:i/>
        </w:rPr>
      </w:pPr>
      <w:r w:rsidRPr="00FD793E">
        <w:rPr>
          <w:rFonts w:ascii="Times New Roman" w:hAnsi="Times New Roman" w:cs="Times New Roman"/>
        </w:rPr>
        <w:t xml:space="preserve"> </w:t>
      </w:r>
      <w:r w:rsidR="00D17A53">
        <w:rPr>
          <w:rFonts w:ascii="Times New Roman" w:hAnsi="Times New Roman" w:cs="Times New Roman"/>
        </w:rPr>
        <w:t>remi@uis.edu.my</w:t>
      </w:r>
      <w:r>
        <w:rPr>
          <w:rFonts w:ascii="Times New Roman" w:hAnsi="Times New Roman" w:cs="Times New Roman"/>
          <w:i/>
        </w:rPr>
        <w:t xml:space="preserve">, </w:t>
      </w:r>
      <w:r w:rsidR="00D17A53">
        <w:rPr>
          <w:rFonts w:ascii="Times New Roman" w:hAnsi="Times New Roman" w:cs="Times New Roman"/>
          <w:i/>
        </w:rPr>
        <w:t>saidah</w:t>
      </w:r>
      <w:r>
        <w:rPr>
          <w:rFonts w:ascii="Times New Roman" w:hAnsi="Times New Roman" w:cs="Times New Roman"/>
          <w:i/>
        </w:rPr>
        <w:t xml:space="preserve">@gmail.com </w:t>
      </w:r>
      <w:r w:rsidR="00D17A53">
        <w:rPr>
          <w:rFonts w:ascii="Times New Roman" w:hAnsi="Times New Roman" w:cs="Times New Roman"/>
          <w:i/>
        </w:rPr>
        <w:t>(TNR, 11, Italic, Center)</w:t>
      </w:r>
    </w:p>
    <w:p w14:paraId="744B9042" w14:textId="77777777" w:rsidR="00FD793E" w:rsidRDefault="00FD793E" w:rsidP="0069226A">
      <w:pPr>
        <w:pStyle w:val="NoSpacing"/>
        <w:jc w:val="center"/>
        <w:rPr>
          <w:rFonts w:ascii="Times New Roman" w:hAnsi="Times New Roman" w:cs="Times New Roman"/>
          <w:i/>
        </w:rPr>
      </w:pPr>
    </w:p>
    <w:p w14:paraId="432D8494" w14:textId="77777777" w:rsidR="0069226A" w:rsidRDefault="0069226A" w:rsidP="0069226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Abstract</w:t>
      </w:r>
    </w:p>
    <w:p w14:paraId="444409C4" w14:textId="6052EE1C" w:rsidR="0069226A" w:rsidRDefault="001D259C" w:rsidP="0069226A">
      <w:pPr>
        <w:jc w:val="both"/>
        <w:rPr>
          <w:i/>
          <w:iCs/>
          <w:sz w:val="22"/>
          <w:szCs w:val="22"/>
        </w:rPr>
      </w:pPr>
      <w:r w:rsidRPr="001D259C">
        <w:rPr>
          <w:i/>
          <w:iCs/>
          <w:sz w:val="22"/>
          <w:szCs w:val="22"/>
        </w:rPr>
        <w:t xml:space="preserve">(TNR, </w:t>
      </w:r>
      <w:r>
        <w:rPr>
          <w:i/>
          <w:iCs/>
          <w:sz w:val="22"/>
          <w:szCs w:val="22"/>
        </w:rPr>
        <w:t>11</w:t>
      </w:r>
      <w:r w:rsidRPr="001D259C">
        <w:rPr>
          <w:i/>
          <w:iCs/>
          <w:sz w:val="22"/>
          <w:szCs w:val="22"/>
        </w:rPr>
        <w:t xml:space="preserve">, </w:t>
      </w:r>
      <w:r w:rsidR="00D17A53">
        <w:rPr>
          <w:i/>
          <w:iCs/>
          <w:sz w:val="22"/>
          <w:szCs w:val="22"/>
        </w:rPr>
        <w:t>I</w:t>
      </w:r>
      <w:r w:rsidRPr="001D259C">
        <w:rPr>
          <w:i/>
          <w:iCs/>
          <w:sz w:val="22"/>
          <w:szCs w:val="22"/>
        </w:rPr>
        <w:t xml:space="preserve">talic, </w:t>
      </w:r>
      <w:r w:rsidR="00D17A53">
        <w:rPr>
          <w:i/>
          <w:iCs/>
          <w:sz w:val="22"/>
          <w:szCs w:val="22"/>
        </w:rPr>
        <w:t>J</w:t>
      </w:r>
      <w:r w:rsidRPr="001D259C">
        <w:rPr>
          <w:i/>
          <w:iCs/>
          <w:sz w:val="22"/>
          <w:szCs w:val="22"/>
        </w:rPr>
        <w:t xml:space="preserve">ustify, </w:t>
      </w:r>
      <w:r w:rsidR="00D17A53">
        <w:rPr>
          <w:i/>
          <w:iCs/>
          <w:sz w:val="22"/>
          <w:szCs w:val="22"/>
        </w:rPr>
        <w:t>S</w:t>
      </w:r>
      <w:r w:rsidRPr="001D259C">
        <w:rPr>
          <w:i/>
          <w:iCs/>
          <w:sz w:val="22"/>
          <w:szCs w:val="22"/>
        </w:rPr>
        <w:t xml:space="preserve">ingle </w:t>
      </w:r>
      <w:r w:rsidR="00D17A53">
        <w:rPr>
          <w:i/>
          <w:iCs/>
          <w:sz w:val="22"/>
          <w:szCs w:val="22"/>
        </w:rPr>
        <w:t>S</w:t>
      </w:r>
      <w:r w:rsidRPr="001D259C">
        <w:rPr>
          <w:i/>
          <w:iCs/>
          <w:sz w:val="22"/>
          <w:szCs w:val="22"/>
        </w:rPr>
        <w:t>pacing)</w:t>
      </w:r>
      <w:r w:rsidR="00D17A53">
        <w:t xml:space="preserve">. </w:t>
      </w:r>
      <w:r w:rsidRPr="001D259C">
        <w:rPr>
          <w:i/>
          <w:iCs/>
          <w:sz w:val="22"/>
          <w:szCs w:val="22"/>
        </w:rPr>
        <w:t xml:space="preserve">The abstract should </w:t>
      </w:r>
      <w:r w:rsidRPr="00D17A53">
        <w:rPr>
          <w:b/>
          <w:bCs/>
          <w:i/>
          <w:iCs/>
          <w:sz w:val="22"/>
          <w:szCs w:val="22"/>
        </w:rPr>
        <w:t xml:space="preserve">not </w:t>
      </w:r>
      <w:r w:rsidR="00D17A53">
        <w:rPr>
          <w:b/>
          <w:bCs/>
          <w:i/>
          <w:iCs/>
          <w:sz w:val="22"/>
          <w:szCs w:val="22"/>
        </w:rPr>
        <w:t>exceed</w:t>
      </w:r>
      <w:r w:rsidRPr="00D17A53">
        <w:rPr>
          <w:b/>
          <w:bCs/>
          <w:i/>
          <w:iCs/>
          <w:sz w:val="22"/>
          <w:szCs w:val="22"/>
        </w:rPr>
        <w:t xml:space="preserve"> 300 words</w:t>
      </w:r>
      <w:r w:rsidRPr="001D259C">
        <w:rPr>
          <w:i/>
          <w:iCs/>
          <w:sz w:val="22"/>
          <w:szCs w:val="22"/>
        </w:rPr>
        <w:t xml:space="preserve"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</w:t>
      </w:r>
      <w:r>
        <w:rPr>
          <w:i/>
          <w:iCs/>
          <w:sz w:val="22"/>
          <w:szCs w:val="22"/>
        </w:rPr>
        <w:t>a</w:t>
      </w:r>
      <w:r w:rsidRPr="001D259C">
        <w:rPr>
          <w:i/>
          <w:iCs/>
          <w:sz w:val="22"/>
          <w:szCs w:val="22"/>
        </w:rPr>
        <w:t>bstract summarizes the major aspects of a paper. It should concisely summarize the purpose of the paper, the methods used, the major results, and conclusions.</w:t>
      </w:r>
      <w:r w:rsidR="0069226A">
        <w:rPr>
          <w:i/>
          <w:iCs/>
          <w:sz w:val="22"/>
          <w:szCs w:val="22"/>
        </w:rPr>
        <w:t xml:space="preserve"> </w:t>
      </w:r>
    </w:p>
    <w:p w14:paraId="0137828B" w14:textId="77777777" w:rsidR="0069226A" w:rsidRDefault="0069226A" w:rsidP="0069226A">
      <w:pPr>
        <w:rPr>
          <w:b/>
          <w:bCs/>
          <w:sz w:val="22"/>
          <w:szCs w:val="22"/>
        </w:rPr>
      </w:pPr>
    </w:p>
    <w:p w14:paraId="4997B5E8" w14:textId="6A338302" w:rsidR="0069226A" w:rsidRDefault="0069226A" w:rsidP="007558B1">
      <w:pPr>
        <w:ind w:left="1440" w:hanging="1440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Keywords</w:t>
      </w:r>
      <w:r w:rsidR="007558B1">
        <w:rPr>
          <w:b/>
          <w:bCs/>
          <w:sz w:val="22"/>
          <w:szCs w:val="22"/>
        </w:rPr>
        <w:t>:</w:t>
      </w:r>
      <w:r w:rsidR="007558B1">
        <w:rPr>
          <w:sz w:val="22"/>
          <w:szCs w:val="22"/>
        </w:rPr>
        <w:tab/>
      </w:r>
      <w:r w:rsidR="00D17A53" w:rsidRPr="00D17A53">
        <w:rPr>
          <w:i/>
          <w:iCs/>
          <w:sz w:val="22"/>
          <w:szCs w:val="22"/>
        </w:rPr>
        <w:t>Min. 3 keywords</w:t>
      </w:r>
      <w:r w:rsidR="00D17A53">
        <w:rPr>
          <w:i/>
          <w:iCs/>
          <w:sz w:val="22"/>
          <w:szCs w:val="22"/>
        </w:rPr>
        <w:t>,</w:t>
      </w:r>
      <w:r w:rsidR="00D17A53" w:rsidRPr="00D17A53">
        <w:rPr>
          <w:i/>
          <w:iCs/>
          <w:sz w:val="22"/>
          <w:szCs w:val="22"/>
        </w:rPr>
        <w:t xml:space="preserve"> Max. </w:t>
      </w:r>
      <w:r w:rsidR="00D17A53">
        <w:rPr>
          <w:i/>
          <w:iCs/>
          <w:sz w:val="22"/>
          <w:szCs w:val="22"/>
        </w:rPr>
        <w:t>5</w:t>
      </w:r>
      <w:r w:rsidR="00D17A53" w:rsidRPr="00D17A53">
        <w:rPr>
          <w:i/>
          <w:iCs/>
          <w:sz w:val="22"/>
          <w:szCs w:val="22"/>
        </w:rPr>
        <w:t xml:space="preserve"> keyword</w:t>
      </w:r>
      <w:r w:rsidR="00D17A53">
        <w:rPr>
          <w:i/>
          <w:iCs/>
          <w:sz w:val="22"/>
          <w:szCs w:val="22"/>
        </w:rPr>
        <w:t>s.</w:t>
      </w:r>
      <w:r w:rsidR="00D17A53" w:rsidRPr="00D17A53">
        <w:t xml:space="preserve"> </w:t>
      </w:r>
      <w:r w:rsidR="00D17A53" w:rsidRPr="00D17A53">
        <w:rPr>
          <w:i/>
          <w:iCs/>
          <w:sz w:val="22"/>
          <w:szCs w:val="22"/>
        </w:rPr>
        <w:t>(TNR, 1</w:t>
      </w:r>
      <w:r w:rsidR="00D17A53">
        <w:rPr>
          <w:i/>
          <w:iCs/>
          <w:sz w:val="22"/>
          <w:szCs w:val="22"/>
        </w:rPr>
        <w:t>1</w:t>
      </w:r>
      <w:r w:rsidR="00D17A53" w:rsidRPr="00D17A53">
        <w:rPr>
          <w:i/>
          <w:iCs/>
          <w:sz w:val="22"/>
          <w:szCs w:val="22"/>
        </w:rPr>
        <w:t xml:space="preserve">, </w:t>
      </w:r>
      <w:r w:rsidR="00D17A53">
        <w:rPr>
          <w:i/>
          <w:iCs/>
          <w:sz w:val="22"/>
          <w:szCs w:val="22"/>
        </w:rPr>
        <w:t>A</w:t>
      </w:r>
      <w:r w:rsidR="00D17A53" w:rsidRPr="00D17A53">
        <w:rPr>
          <w:i/>
          <w:iCs/>
          <w:sz w:val="22"/>
          <w:szCs w:val="22"/>
        </w:rPr>
        <w:t xml:space="preserve">lign </w:t>
      </w:r>
      <w:r w:rsidR="00D17A53">
        <w:rPr>
          <w:i/>
          <w:iCs/>
          <w:sz w:val="22"/>
          <w:szCs w:val="22"/>
        </w:rPr>
        <w:t>L</w:t>
      </w:r>
      <w:r w:rsidR="00D17A53" w:rsidRPr="00D17A53">
        <w:rPr>
          <w:i/>
          <w:iCs/>
          <w:sz w:val="22"/>
          <w:szCs w:val="22"/>
        </w:rPr>
        <w:t xml:space="preserve">eft, </w:t>
      </w:r>
      <w:r w:rsidR="00D17A53">
        <w:rPr>
          <w:i/>
          <w:iCs/>
          <w:sz w:val="22"/>
          <w:szCs w:val="22"/>
        </w:rPr>
        <w:t>S</w:t>
      </w:r>
      <w:r w:rsidR="00D17A53" w:rsidRPr="00D17A53">
        <w:rPr>
          <w:i/>
          <w:iCs/>
          <w:sz w:val="22"/>
          <w:szCs w:val="22"/>
        </w:rPr>
        <w:t xml:space="preserve">ingle </w:t>
      </w:r>
      <w:r w:rsidR="00D17A53">
        <w:rPr>
          <w:i/>
          <w:iCs/>
          <w:sz w:val="22"/>
          <w:szCs w:val="22"/>
        </w:rPr>
        <w:t>S</w:t>
      </w:r>
      <w:r w:rsidR="00D17A53" w:rsidRPr="00D17A53">
        <w:rPr>
          <w:i/>
          <w:iCs/>
          <w:sz w:val="22"/>
          <w:szCs w:val="22"/>
        </w:rPr>
        <w:t>pacing),</w:t>
      </w:r>
    </w:p>
    <w:p w14:paraId="5C2A73F3" w14:textId="77777777" w:rsidR="0069226A" w:rsidRDefault="0069226A" w:rsidP="0069226A">
      <w:pPr>
        <w:jc w:val="both"/>
        <w:outlineLvl w:val="0"/>
        <w:rPr>
          <w:b/>
          <w:bCs/>
          <w:sz w:val="22"/>
          <w:szCs w:val="22"/>
        </w:rPr>
      </w:pPr>
    </w:p>
    <w:p w14:paraId="50A2E908" w14:textId="378ABAB8" w:rsidR="0069226A" w:rsidRDefault="0069226A" w:rsidP="0069226A">
      <w:pPr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Introduction</w:t>
      </w:r>
      <w:r w:rsidR="00D17A53" w:rsidRPr="00D17A53">
        <w:t xml:space="preserve"> </w:t>
      </w:r>
      <w:r w:rsidR="00D17A53" w:rsidRPr="00D17A53">
        <w:rPr>
          <w:b/>
          <w:bCs/>
          <w:sz w:val="22"/>
          <w:szCs w:val="22"/>
        </w:rPr>
        <w:t>(TNR, 1</w:t>
      </w:r>
      <w:r w:rsidR="00D17A53">
        <w:rPr>
          <w:b/>
          <w:bCs/>
          <w:sz w:val="22"/>
          <w:szCs w:val="22"/>
        </w:rPr>
        <w:t>1</w:t>
      </w:r>
      <w:r w:rsidR="00D17A53" w:rsidRPr="00D17A53">
        <w:rPr>
          <w:b/>
          <w:bCs/>
          <w:sz w:val="22"/>
          <w:szCs w:val="22"/>
        </w:rPr>
        <w:t>, Bold, Align Left, Capitalize Each Word)</w:t>
      </w:r>
    </w:p>
    <w:p w14:paraId="30E7FC71" w14:textId="65ACD2D1" w:rsidR="00D17A53" w:rsidRPr="009B2723" w:rsidRDefault="0069226A" w:rsidP="001F575F">
      <w:pPr>
        <w:jc w:val="both"/>
        <w:rPr>
          <w:rFonts w:asciiTheme="majorBidi" w:hAnsiTheme="majorBidi" w:cstheme="majorBidi"/>
        </w:rPr>
      </w:pPr>
      <w:r w:rsidRPr="001F575F">
        <w:rPr>
          <w:sz w:val="22"/>
          <w:szCs w:val="22"/>
        </w:rPr>
        <w:t xml:space="preserve">Workplace especially on trainees has not been a common and </w:t>
      </w:r>
      <w:r w:rsidR="001F575F" w:rsidRPr="001F575F">
        <w:rPr>
          <w:sz w:val="22"/>
          <w:szCs w:val="22"/>
        </w:rPr>
        <w:t xml:space="preserve">emphasize </w:t>
      </w:r>
      <w:r w:rsidRPr="001F575F">
        <w:rPr>
          <w:sz w:val="22"/>
          <w:szCs w:val="22"/>
        </w:rPr>
        <w:t xml:space="preserve">special interests to managers </w:t>
      </w:r>
      <w:r w:rsidR="00D17A53" w:rsidRPr="001F575F">
        <w:rPr>
          <w:sz w:val="22"/>
          <w:szCs w:val="22"/>
        </w:rPr>
        <w:t>……..</w:t>
      </w:r>
      <w:r w:rsidRPr="001F575F">
        <w:rPr>
          <w:sz w:val="22"/>
          <w:szCs w:val="22"/>
        </w:rPr>
        <w:t xml:space="preserve">. </w:t>
      </w:r>
      <w:r w:rsidR="00D17A53" w:rsidRPr="001F575F">
        <w:rPr>
          <w:sz w:val="22"/>
          <w:szCs w:val="22"/>
        </w:rPr>
        <w:t>(TNR, 1</w:t>
      </w:r>
      <w:r w:rsidR="00D17A53" w:rsidRPr="001F575F">
        <w:rPr>
          <w:sz w:val="22"/>
          <w:szCs w:val="22"/>
        </w:rPr>
        <w:t>1</w:t>
      </w:r>
      <w:r w:rsidR="00D17A53" w:rsidRPr="001F575F">
        <w:rPr>
          <w:sz w:val="22"/>
          <w:szCs w:val="22"/>
        </w:rPr>
        <w:t xml:space="preserve">, </w:t>
      </w:r>
      <w:r w:rsidR="00D17A53" w:rsidRPr="001F575F">
        <w:rPr>
          <w:sz w:val="22"/>
          <w:szCs w:val="22"/>
        </w:rPr>
        <w:t>S</w:t>
      </w:r>
      <w:r w:rsidR="00D17A53" w:rsidRPr="001F575F">
        <w:rPr>
          <w:sz w:val="22"/>
          <w:szCs w:val="22"/>
        </w:rPr>
        <w:t xml:space="preserve">ingle </w:t>
      </w:r>
      <w:r w:rsidR="00D17A53" w:rsidRPr="001F575F">
        <w:rPr>
          <w:sz w:val="22"/>
          <w:szCs w:val="22"/>
        </w:rPr>
        <w:t>S</w:t>
      </w:r>
      <w:r w:rsidR="00D17A53" w:rsidRPr="001F575F">
        <w:rPr>
          <w:sz w:val="22"/>
          <w:szCs w:val="22"/>
        </w:rPr>
        <w:t xml:space="preserve">pacing, </w:t>
      </w:r>
      <w:r w:rsidR="00D17A53" w:rsidRPr="001F575F">
        <w:rPr>
          <w:sz w:val="22"/>
          <w:szCs w:val="22"/>
        </w:rPr>
        <w:t>J</w:t>
      </w:r>
      <w:r w:rsidR="00D17A53" w:rsidRPr="001F575F">
        <w:rPr>
          <w:sz w:val="22"/>
          <w:szCs w:val="22"/>
        </w:rPr>
        <w:t>ustify)</w:t>
      </w:r>
    </w:p>
    <w:p w14:paraId="14D2B0D9" w14:textId="4ECC4C1F" w:rsidR="0069226A" w:rsidRDefault="0069226A" w:rsidP="0069226A">
      <w:pPr>
        <w:jc w:val="both"/>
        <w:rPr>
          <w:sz w:val="22"/>
          <w:szCs w:val="22"/>
        </w:rPr>
      </w:pPr>
    </w:p>
    <w:p w14:paraId="71D73F9C" w14:textId="77777777" w:rsidR="0069226A" w:rsidRDefault="0069226A" w:rsidP="0069226A">
      <w:pPr>
        <w:jc w:val="both"/>
        <w:rPr>
          <w:sz w:val="22"/>
          <w:szCs w:val="22"/>
        </w:rPr>
      </w:pPr>
    </w:p>
    <w:p w14:paraId="260129F9" w14:textId="116C46E3" w:rsidR="0069226A" w:rsidRPr="001F575F" w:rsidRDefault="0069226A" w:rsidP="0069226A">
      <w:pPr>
        <w:jc w:val="both"/>
        <w:outlineLvl w:val="0"/>
        <w:rPr>
          <w:b/>
          <w:bCs/>
          <w:sz w:val="22"/>
          <w:szCs w:val="22"/>
        </w:rPr>
      </w:pPr>
      <w:r w:rsidRPr="001F575F">
        <w:rPr>
          <w:b/>
          <w:bCs/>
          <w:sz w:val="22"/>
          <w:szCs w:val="22"/>
        </w:rPr>
        <w:t xml:space="preserve">2. </w:t>
      </w:r>
      <w:r w:rsidR="001F575F" w:rsidRPr="001F575F">
        <w:rPr>
          <w:b/>
          <w:bCs/>
          <w:sz w:val="22"/>
          <w:szCs w:val="22"/>
        </w:rPr>
        <w:t xml:space="preserve">Literature Review </w:t>
      </w:r>
      <w:r w:rsidR="001F575F" w:rsidRPr="001F575F">
        <w:rPr>
          <w:b/>
          <w:bCs/>
          <w:sz w:val="22"/>
          <w:szCs w:val="22"/>
        </w:rPr>
        <w:t>(TNR, 11, Bold, Align Left, Capitalize Each Word)</w:t>
      </w:r>
    </w:p>
    <w:p w14:paraId="583EB9F5" w14:textId="6BF814C5" w:rsidR="001F575F" w:rsidRPr="001F575F" w:rsidRDefault="001F575F" w:rsidP="001F575F">
      <w:pPr>
        <w:rPr>
          <w:sz w:val="22"/>
          <w:szCs w:val="22"/>
        </w:rPr>
      </w:pPr>
      <w:r w:rsidRPr="001F575F">
        <w:rPr>
          <w:sz w:val="22"/>
          <w:szCs w:val="22"/>
        </w:rPr>
        <w:t>Th</w:t>
      </w:r>
      <w:r>
        <w:rPr>
          <w:sz w:val="22"/>
          <w:szCs w:val="22"/>
        </w:rPr>
        <w:t xml:space="preserve">is section discusses the literature review regarding </w:t>
      </w:r>
      <w:r w:rsidRPr="001F575F">
        <w:rPr>
          <w:sz w:val="22"/>
          <w:szCs w:val="22"/>
        </w:rPr>
        <w:t>……</w:t>
      </w:r>
      <w:r>
        <w:rPr>
          <w:sz w:val="22"/>
          <w:szCs w:val="22"/>
        </w:rPr>
        <w:t xml:space="preserve"> </w:t>
      </w:r>
      <w:r w:rsidRPr="001F575F">
        <w:rPr>
          <w:sz w:val="22"/>
          <w:szCs w:val="22"/>
        </w:rPr>
        <w:t>(TNR, 11, Single Spacing, Justify)</w:t>
      </w:r>
    </w:p>
    <w:p w14:paraId="37400DD8" w14:textId="0BBF86BB" w:rsidR="0069226A" w:rsidRDefault="0069226A" w:rsidP="0069226A">
      <w:pPr>
        <w:jc w:val="both"/>
        <w:rPr>
          <w:sz w:val="22"/>
          <w:szCs w:val="22"/>
        </w:rPr>
      </w:pPr>
    </w:p>
    <w:p w14:paraId="4DA0592C" w14:textId="1B89D164" w:rsidR="00EC067D" w:rsidRDefault="00EC067D" w:rsidP="0069226A">
      <w:pPr>
        <w:jc w:val="both"/>
        <w:rPr>
          <w:sz w:val="22"/>
          <w:szCs w:val="22"/>
        </w:rPr>
      </w:pPr>
    </w:p>
    <w:p w14:paraId="0C776F5E" w14:textId="6C106981" w:rsidR="0069226A" w:rsidRDefault="0069226A" w:rsidP="0069226A">
      <w:pPr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1F575F">
        <w:rPr>
          <w:b/>
          <w:bCs/>
          <w:sz w:val="22"/>
          <w:szCs w:val="22"/>
        </w:rPr>
        <w:t xml:space="preserve">Methodology </w:t>
      </w:r>
      <w:r w:rsidR="001F575F" w:rsidRPr="001F575F">
        <w:rPr>
          <w:b/>
          <w:bCs/>
          <w:sz w:val="22"/>
          <w:szCs w:val="22"/>
        </w:rPr>
        <w:t>(TNR, 11, Bold, Align Left, Capitalize Each Word)</w:t>
      </w:r>
    </w:p>
    <w:p w14:paraId="66E95745" w14:textId="1BFDFE6E" w:rsidR="001F575F" w:rsidRDefault="001F575F" w:rsidP="001F575F">
      <w:pPr>
        <w:rPr>
          <w:b/>
          <w:bCs/>
          <w:sz w:val="22"/>
          <w:szCs w:val="22"/>
        </w:rPr>
      </w:pPr>
      <w:r w:rsidRPr="001F575F">
        <w:rPr>
          <w:b/>
          <w:bCs/>
          <w:sz w:val="22"/>
          <w:szCs w:val="22"/>
        </w:rPr>
        <w:t>3.1</w:t>
      </w:r>
      <w:r>
        <w:rPr>
          <w:b/>
          <w:bCs/>
          <w:sz w:val="22"/>
          <w:szCs w:val="22"/>
        </w:rPr>
        <w:t xml:space="preserve"> </w:t>
      </w:r>
      <w:r w:rsidRPr="001F575F">
        <w:rPr>
          <w:b/>
          <w:bCs/>
          <w:sz w:val="22"/>
          <w:szCs w:val="22"/>
        </w:rPr>
        <w:t>Samp</w:t>
      </w:r>
      <w:r>
        <w:rPr>
          <w:b/>
          <w:bCs/>
          <w:sz w:val="22"/>
          <w:szCs w:val="22"/>
        </w:rPr>
        <w:t xml:space="preserve">ling </w:t>
      </w:r>
      <w:r w:rsidRPr="001F575F">
        <w:rPr>
          <w:b/>
          <w:bCs/>
          <w:sz w:val="22"/>
          <w:szCs w:val="22"/>
        </w:rPr>
        <w:t>(TNR, 11, Bold, Align Left, Capitalize Each Word)</w:t>
      </w:r>
    </w:p>
    <w:p w14:paraId="4AD2194A" w14:textId="67E20503" w:rsidR="001F575F" w:rsidRDefault="001F575F" w:rsidP="001F575F">
      <w:pPr>
        <w:rPr>
          <w:sz w:val="22"/>
          <w:szCs w:val="22"/>
        </w:rPr>
      </w:pPr>
      <w:r w:rsidRPr="001F575F">
        <w:rPr>
          <w:sz w:val="22"/>
          <w:szCs w:val="22"/>
        </w:rPr>
        <w:t>Th</w:t>
      </w:r>
      <w:r>
        <w:rPr>
          <w:sz w:val="22"/>
          <w:szCs w:val="22"/>
        </w:rPr>
        <w:t>is section discusses</w:t>
      </w:r>
      <w:r>
        <w:rPr>
          <w:sz w:val="22"/>
          <w:szCs w:val="22"/>
        </w:rPr>
        <w:t xml:space="preserve"> …. </w:t>
      </w:r>
      <w:r w:rsidRPr="001F575F">
        <w:rPr>
          <w:sz w:val="22"/>
          <w:szCs w:val="22"/>
        </w:rPr>
        <w:t>(TNR, 11, Single Spacing, Justify)</w:t>
      </w:r>
    </w:p>
    <w:p w14:paraId="56F683AE" w14:textId="77777777" w:rsidR="001F575F" w:rsidRDefault="001F575F" w:rsidP="001F575F">
      <w:pPr>
        <w:rPr>
          <w:sz w:val="22"/>
          <w:szCs w:val="22"/>
        </w:rPr>
      </w:pPr>
    </w:p>
    <w:p w14:paraId="48109C35" w14:textId="397AB806" w:rsidR="001F575F" w:rsidRDefault="001F575F" w:rsidP="001F575F">
      <w:pPr>
        <w:jc w:val="center"/>
        <w:rPr>
          <w:bCs/>
          <w:sz w:val="22"/>
          <w:szCs w:val="22"/>
        </w:rPr>
      </w:pPr>
      <w:r w:rsidRPr="00AF53F2">
        <w:rPr>
          <w:bCs/>
          <w:sz w:val="22"/>
          <w:szCs w:val="22"/>
        </w:rPr>
        <w:t xml:space="preserve">Table 1: </w:t>
      </w:r>
      <w:r w:rsidR="00AF53F2" w:rsidRPr="00AF53F2">
        <w:rPr>
          <w:bCs/>
          <w:sz w:val="22"/>
          <w:szCs w:val="22"/>
        </w:rPr>
        <w:t>Label</w:t>
      </w:r>
      <w:r w:rsidRPr="00AF53F2">
        <w:rPr>
          <w:bCs/>
          <w:sz w:val="22"/>
          <w:szCs w:val="22"/>
        </w:rPr>
        <w:t xml:space="preserve"> (TNR, 1</w:t>
      </w:r>
      <w:r w:rsidR="00AF53F2" w:rsidRPr="00AF53F2">
        <w:rPr>
          <w:bCs/>
          <w:sz w:val="22"/>
          <w:szCs w:val="22"/>
        </w:rPr>
        <w:t>1</w:t>
      </w:r>
      <w:r w:rsidRPr="00AF53F2">
        <w:rPr>
          <w:bCs/>
          <w:sz w:val="22"/>
          <w:szCs w:val="22"/>
        </w:rPr>
        <w:t>, Single Spacing, Centre, Capitalize Each Word)</w:t>
      </w:r>
    </w:p>
    <w:p w14:paraId="72195C47" w14:textId="77777777" w:rsidR="00AF53F2" w:rsidRPr="00AF53F2" w:rsidRDefault="00AF53F2" w:rsidP="001F575F">
      <w:pPr>
        <w:jc w:val="center"/>
        <w:rPr>
          <w:bCs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1048"/>
        <w:gridCol w:w="1048"/>
      </w:tblGrid>
      <w:tr w:rsidR="001F575F" w:rsidRPr="00AF53F2" w14:paraId="497788A3" w14:textId="77777777" w:rsidTr="00AF53F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58674" w14:textId="77777777" w:rsidR="001F575F" w:rsidRPr="00AF53F2" w:rsidRDefault="001F575F" w:rsidP="00AF53F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F53F2">
              <w:rPr>
                <w:rFonts w:ascii="Times New Roman" w:hAnsi="Times New Roman" w:cs="Times New Roman"/>
                <w:b/>
                <w:sz w:val="22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3EAE1" w14:textId="77777777" w:rsidR="001F575F" w:rsidRPr="00AF53F2" w:rsidRDefault="001F575F" w:rsidP="00AF53F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F53F2">
              <w:rPr>
                <w:rFonts w:ascii="Times New Roman" w:hAnsi="Times New Roman" w:cs="Times New Roman"/>
                <w:b/>
                <w:sz w:val="22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6924E" w14:textId="77777777" w:rsidR="001F575F" w:rsidRPr="00AF53F2" w:rsidRDefault="001F575F" w:rsidP="00AF53F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F53F2">
              <w:rPr>
                <w:rFonts w:ascii="Times New Roman" w:hAnsi="Times New Roman" w:cs="Times New Roman"/>
                <w:b/>
                <w:sz w:val="22"/>
              </w:rPr>
              <w:t>Example</w:t>
            </w:r>
          </w:p>
        </w:tc>
      </w:tr>
      <w:tr w:rsidR="001F575F" w:rsidRPr="00AF53F2" w14:paraId="0EF0D39D" w14:textId="77777777" w:rsidTr="00AF53F2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9C1A7F0" w14:textId="77777777" w:rsidR="001F575F" w:rsidRPr="00AF53F2" w:rsidRDefault="001F575F" w:rsidP="00AF53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3F2">
              <w:rPr>
                <w:rFonts w:ascii="Times New Roman" w:hAnsi="Times New Roman" w:cs="Times New Roman"/>
                <w:sz w:val="22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5546A0B" w14:textId="77777777" w:rsidR="001F575F" w:rsidRPr="00AF53F2" w:rsidRDefault="001F575F" w:rsidP="00AF53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3F2">
              <w:rPr>
                <w:rFonts w:ascii="Times New Roman" w:hAnsi="Times New Roman" w:cs="Times New Roman"/>
                <w:sz w:val="22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2750940" w14:textId="77777777" w:rsidR="001F575F" w:rsidRPr="00AF53F2" w:rsidRDefault="001F575F" w:rsidP="00AF53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3F2">
              <w:rPr>
                <w:rFonts w:ascii="Times New Roman" w:hAnsi="Times New Roman" w:cs="Times New Roman"/>
                <w:sz w:val="22"/>
              </w:rPr>
              <w:t>Example</w:t>
            </w:r>
          </w:p>
        </w:tc>
      </w:tr>
      <w:tr w:rsidR="001F575F" w:rsidRPr="00AF53F2" w14:paraId="59540010" w14:textId="77777777" w:rsidTr="00AF53F2">
        <w:trPr>
          <w:jc w:val="center"/>
        </w:trPr>
        <w:tc>
          <w:tcPr>
            <w:tcW w:w="0" w:type="auto"/>
            <w:vAlign w:val="center"/>
          </w:tcPr>
          <w:p w14:paraId="47F2EF26" w14:textId="77777777" w:rsidR="001F575F" w:rsidRPr="00AF53F2" w:rsidRDefault="001F575F" w:rsidP="00AF53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3F2">
              <w:rPr>
                <w:rFonts w:ascii="Times New Roman" w:hAnsi="Times New Roman" w:cs="Times New Roman"/>
                <w:sz w:val="22"/>
              </w:rPr>
              <w:t>Example</w:t>
            </w:r>
          </w:p>
        </w:tc>
        <w:tc>
          <w:tcPr>
            <w:tcW w:w="0" w:type="auto"/>
            <w:vAlign w:val="center"/>
          </w:tcPr>
          <w:p w14:paraId="4DCD58B9" w14:textId="77777777" w:rsidR="001F575F" w:rsidRPr="00AF53F2" w:rsidRDefault="001F575F" w:rsidP="00AF53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3F2">
              <w:rPr>
                <w:rFonts w:ascii="Times New Roman" w:hAnsi="Times New Roman" w:cs="Times New Roman"/>
                <w:sz w:val="22"/>
              </w:rPr>
              <w:t>Example</w:t>
            </w:r>
          </w:p>
        </w:tc>
        <w:tc>
          <w:tcPr>
            <w:tcW w:w="0" w:type="auto"/>
            <w:vAlign w:val="center"/>
          </w:tcPr>
          <w:p w14:paraId="59D19BD4" w14:textId="77777777" w:rsidR="001F575F" w:rsidRPr="00AF53F2" w:rsidRDefault="001F575F" w:rsidP="00AF53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3F2">
              <w:rPr>
                <w:rFonts w:ascii="Times New Roman" w:hAnsi="Times New Roman" w:cs="Times New Roman"/>
                <w:sz w:val="22"/>
              </w:rPr>
              <w:t>Example</w:t>
            </w:r>
          </w:p>
        </w:tc>
      </w:tr>
    </w:tbl>
    <w:p w14:paraId="4090FC3C" w14:textId="77777777" w:rsidR="00AF53F2" w:rsidRDefault="00AF53F2" w:rsidP="00AF53F2">
      <w:pPr>
        <w:jc w:val="center"/>
        <w:rPr>
          <w:sz w:val="20"/>
        </w:rPr>
      </w:pPr>
    </w:p>
    <w:p w14:paraId="4373AF15" w14:textId="77777777" w:rsidR="001F575F" w:rsidRPr="001F575F" w:rsidRDefault="001F575F" w:rsidP="001F575F">
      <w:pPr>
        <w:rPr>
          <w:b/>
          <w:bCs/>
          <w:sz w:val="22"/>
          <w:szCs w:val="22"/>
        </w:rPr>
      </w:pPr>
    </w:p>
    <w:p w14:paraId="38C4B163" w14:textId="77777777" w:rsidR="0069226A" w:rsidRDefault="0069226A" w:rsidP="0069226A">
      <w:pPr>
        <w:jc w:val="both"/>
        <w:rPr>
          <w:sz w:val="22"/>
          <w:szCs w:val="22"/>
        </w:rPr>
      </w:pPr>
    </w:p>
    <w:p w14:paraId="45A51C29" w14:textId="77777777" w:rsidR="00AF53F2" w:rsidRDefault="00AF53F2" w:rsidP="0069226A">
      <w:pPr>
        <w:jc w:val="both"/>
        <w:rPr>
          <w:sz w:val="22"/>
          <w:szCs w:val="22"/>
        </w:rPr>
      </w:pPr>
    </w:p>
    <w:p w14:paraId="750BA450" w14:textId="77777777" w:rsidR="00AF53F2" w:rsidRDefault="00AF53F2" w:rsidP="00AF53F2">
      <w:pPr>
        <w:jc w:val="center"/>
        <w:rPr>
          <w:b/>
          <w:sz w:val="20"/>
        </w:rPr>
      </w:pPr>
      <w:r>
        <w:rPr>
          <w:noProof/>
          <w:lang w:val="ms-MY" w:eastAsia="ms-MY"/>
        </w:rPr>
        <w:drawing>
          <wp:inline distT="0" distB="0" distL="0" distR="0" wp14:anchorId="47BEF6AA" wp14:editId="0409A89C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EC8CB" w14:textId="77777777" w:rsidR="00AF53F2" w:rsidRPr="0063097D" w:rsidRDefault="00AF53F2" w:rsidP="00AF53F2">
      <w:pPr>
        <w:jc w:val="center"/>
        <w:rPr>
          <w:b/>
          <w:sz w:val="20"/>
        </w:rPr>
      </w:pPr>
    </w:p>
    <w:p w14:paraId="5AAB74B7" w14:textId="7115415A" w:rsidR="00AF53F2" w:rsidRPr="00AF53F2" w:rsidRDefault="00AF53F2" w:rsidP="00AF53F2">
      <w:pPr>
        <w:jc w:val="center"/>
        <w:rPr>
          <w:bCs/>
          <w:sz w:val="22"/>
          <w:szCs w:val="22"/>
        </w:rPr>
      </w:pPr>
      <w:r w:rsidRPr="00AF53F2">
        <w:rPr>
          <w:bCs/>
          <w:sz w:val="22"/>
          <w:szCs w:val="22"/>
        </w:rPr>
        <w:t xml:space="preserve">Figure 1: </w:t>
      </w:r>
      <w:r w:rsidRPr="00AF53F2">
        <w:rPr>
          <w:bCs/>
          <w:sz w:val="22"/>
          <w:szCs w:val="22"/>
        </w:rPr>
        <w:t>Label</w:t>
      </w:r>
      <w:r w:rsidRPr="00AF53F2">
        <w:rPr>
          <w:bCs/>
          <w:sz w:val="22"/>
          <w:szCs w:val="22"/>
        </w:rPr>
        <w:t xml:space="preserve"> (TNR, 1</w:t>
      </w:r>
      <w:r w:rsidRPr="00AF53F2">
        <w:rPr>
          <w:bCs/>
          <w:sz w:val="22"/>
          <w:szCs w:val="22"/>
        </w:rPr>
        <w:t>1</w:t>
      </w:r>
      <w:r w:rsidRPr="00AF53F2">
        <w:rPr>
          <w:bCs/>
          <w:sz w:val="22"/>
          <w:szCs w:val="22"/>
        </w:rPr>
        <w:t>, Single Spacing, Centre, Capitalize Each Word)</w:t>
      </w:r>
    </w:p>
    <w:p w14:paraId="7EA980CB" w14:textId="590588F8" w:rsidR="00AF53F2" w:rsidRPr="00AF53F2" w:rsidRDefault="00AF53F2" w:rsidP="00AF53F2">
      <w:pPr>
        <w:jc w:val="center"/>
        <w:rPr>
          <w:sz w:val="20"/>
        </w:rPr>
      </w:pPr>
    </w:p>
    <w:p w14:paraId="0DA2BB09" w14:textId="77777777" w:rsidR="0069226A" w:rsidRDefault="0069226A" w:rsidP="0069226A">
      <w:pPr>
        <w:jc w:val="both"/>
        <w:rPr>
          <w:sz w:val="22"/>
          <w:szCs w:val="22"/>
        </w:rPr>
      </w:pPr>
    </w:p>
    <w:p w14:paraId="26C9EDAB" w14:textId="6F6337A4" w:rsidR="0069226A" w:rsidRDefault="00AF53F2" w:rsidP="0069226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69226A">
        <w:rPr>
          <w:b/>
          <w:bCs/>
          <w:sz w:val="22"/>
          <w:szCs w:val="22"/>
        </w:rPr>
        <w:t>. Conclusion and Future Recommendation</w:t>
      </w:r>
      <w:r>
        <w:rPr>
          <w:b/>
          <w:bCs/>
          <w:sz w:val="22"/>
          <w:szCs w:val="22"/>
        </w:rPr>
        <w:t xml:space="preserve">s </w:t>
      </w:r>
      <w:r w:rsidRPr="001F575F">
        <w:rPr>
          <w:b/>
          <w:bCs/>
          <w:sz w:val="22"/>
          <w:szCs w:val="22"/>
        </w:rPr>
        <w:t>(TNR, 11, Bold, Align Left, Capitalize Each Word)</w:t>
      </w:r>
    </w:p>
    <w:p w14:paraId="2BAF7DFB" w14:textId="671D701F" w:rsidR="0069226A" w:rsidRDefault="0069226A" w:rsidP="0069226A">
      <w:pPr>
        <w:jc w:val="both"/>
        <w:rPr>
          <w:sz w:val="22"/>
          <w:szCs w:val="22"/>
        </w:rPr>
      </w:pPr>
      <w:r>
        <w:rPr>
          <w:sz w:val="22"/>
          <w:szCs w:val="22"/>
        </w:rPr>
        <w:t>Although the findings showed significant influences of workplace</w:t>
      </w:r>
      <w:r w:rsidR="00AF53F2">
        <w:rPr>
          <w:sz w:val="22"/>
          <w:szCs w:val="22"/>
        </w:rPr>
        <w:t xml:space="preserve"> but …..</w:t>
      </w:r>
      <w:r>
        <w:rPr>
          <w:sz w:val="22"/>
          <w:szCs w:val="22"/>
        </w:rPr>
        <w:t xml:space="preserve"> </w:t>
      </w:r>
      <w:r w:rsidR="00AF53F2" w:rsidRPr="001F575F">
        <w:rPr>
          <w:sz w:val="22"/>
          <w:szCs w:val="22"/>
        </w:rPr>
        <w:t>(TNR, 11, Single Spacing, Justify)</w:t>
      </w:r>
    </w:p>
    <w:p w14:paraId="0680DD41" w14:textId="77777777" w:rsidR="0069226A" w:rsidRDefault="0069226A" w:rsidP="0069226A">
      <w:pPr>
        <w:jc w:val="both"/>
        <w:rPr>
          <w:sz w:val="22"/>
          <w:szCs w:val="22"/>
        </w:rPr>
      </w:pPr>
    </w:p>
    <w:p w14:paraId="18B4BCA4" w14:textId="67E1045C" w:rsidR="0069226A" w:rsidRDefault="0069226A" w:rsidP="0069226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Acknowledgement</w:t>
      </w:r>
      <w:r w:rsidR="00AF53F2" w:rsidRPr="00AF53F2">
        <w:t xml:space="preserve"> </w:t>
      </w:r>
      <w:r w:rsidR="00AF53F2" w:rsidRPr="00AF53F2">
        <w:rPr>
          <w:b/>
          <w:bCs/>
          <w:sz w:val="22"/>
          <w:szCs w:val="22"/>
        </w:rPr>
        <w:t>(M</w:t>
      </w:r>
      <w:r w:rsidR="00AF53F2">
        <w:rPr>
          <w:b/>
          <w:bCs/>
          <w:sz w:val="22"/>
          <w:szCs w:val="22"/>
        </w:rPr>
        <w:t>ANDATORY</w:t>
      </w:r>
      <w:r w:rsidR="00AF53F2" w:rsidRPr="00AF53F2">
        <w:rPr>
          <w:b/>
          <w:bCs/>
          <w:sz w:val="22"/>
          <w:szCs w:val="22"/>
        </w:rPr>
        <w:t>, TNR, 11, Bold</w:t>
      </w:r>
      <w:r w:rsidR="00AF53F2" w:rsidRPr="00AF53F2">
        <w:rPr>
          <w:b/>
          <w:bCs/>
          <w:sz w:val="22"/>
          <w:szCs w:val="22"/>
        </w:rPr>
        <w:t xml:space="preserve"> </w:t>
      </w:r>
      <w:r w:rsidR="00AF53F2" w:rsidRPr="00AF53F2">
        <w:rPr>
          <w:b/>
          <w:bCs/>
          <w:sz w:val="22"/>
          <w:szCs w:val="22"/>
        </w:rPr>
        <w:t>Single Spacing)</w:t>
      </w:r>
    </w:p>
    <w:p w14:paraId="68B591A1" w14:textId="0FFF4A8B" w:rsidR="0069226A" w:rsidRDefault="0069226A" w:rsidP="0069226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This paper is under scholarship </w:t>
      </w:r>
      <w:r w:rsidR="00AF53F2">
        <w:rPr>
          <w:bCs/>
          <w:sz w:val="22"/>
          <w:szCs w:val="22"/>
        </w:rPr>
        <w:t>…..</w:t>
      </w:r>
    </w:p>
    <w:p w14:paraId="2E77B2E6" w14:textId="77777777" w:rsidR="00AF53F2" w:rsidRDefault="00AF53F2" w:rsidP="0069226A">
      <w:pPr>
        <w:jc w:val="both"/>
        <w:rPr>
          <w:bCs/>
          <w:sz w:val="22"/>
          <w:szCs w:val="22"/>
        </w:rPr>
      </w:pPr>
    </w:p>
    <w:p w14:paraId="528C7367" w14:textId="28AE7299" w:rsidR="00AF53F2" w:rsidRPr="00AF53F2" w:rsidRDefault="00AF53F2" w:rsidP="00AF53F2">
      <w:pPr>
        <w:jc w:val="both"/>
        <w:rPr>
          <w:b/>
          <w:sz w:val="22"/>
          <w:szCs w:val="22"/>
        </w:rPr>
      </w:pPr>
      <w:r w:rsidRPr="00AF53F2">
        <w:rPr>
          <w:b/>
          <w:sz w:val="22"/>
          <w:szCs w:val="22"/>
        </w:rPr>
        <w:t xml:space="preserve">References (APA </w:t>
      </w:r>
      <w:r w:rsidR="00AA53B0">
        <w:rPr>
          <w:b/>
          <w:sz w:val="22"/>
          <w:szCs w:val="22"/>
        </w:rPr>
        <w:t>7</w:t>
      </w:r>
      <w:r w:rsidR="00AA53B0" w:rsidRPr="00AA53B0">
        <w:rPr>
          <w:b/>
          <w:sz w:val="22"/>
          <w:szCs w:val="22"/>
          <w:vertAlign w:val="superscript"/>
        </w:rPr>
        <w:t>th</w:t>
      </w:r>
      <w:r w:rsidR="00AA53B0">
        <w:rPr>
          <w:b/>
          <w:sz w:val="22"/>
          <w:szCs w:val="22"/>
        </w:rPr>
        <w:t xml:space="preserve"> </w:t>
      </w:r>
      <w:r w:rsidRPr="00AF53F2">
        <w:rPr>
          <w:b/>
          <w:sz w:val="22"/>
          <w:szCs w:val="22"/>
        </w:rPr>
        <w:t xml:space="preserve">Edition, </w:t>
      </w:r>
      <w:r w:rsidR="00AA53B0">
        <w:rPr>
          <w:b/>
          <w:sz w:val="22"/>
          <w:szCs w:val="22"/>
        </w:rPr>
        <w:t>TNR, 11, Bold</w:t>
      </w:r>
      <w:r w:rsidR="00B95561">
        <w:rPr>
          <w:b/>
          <w:sz w:val="22"/>
          <w:szCs w:val="22"/>
        </w:rPr>
        <w:t>)</w:t>
      </w:r>
    </w:p>
    <w:p w14:paraId="58CCBE14" w14:textId="21714741" w:rsidR="00AA53B0" w:rsidRDefault="00AA53B0" w:rsidP="00AA53B0">
      <w:pPr>
        <w:jc w:val="both"/>
      </w:pPr>
      <w:r w:rsidRPr="00AA53B0">
        <w:rPr>
          <w:sz w:val="22"/>
          <w:szCs w:val="22"/>
        </w:rPr>
        <w:t>(</w:t>
      </w:r>
      <w:r w:rsidRPr="00AA53B0">
        <w:rPr>
          <w:bCs/>
          <w:sz w:val="22"/>
          <w:szCs w:val="22"/>
        </w:rPr>
        <w:t>TNR, 11, Single Spacing</w:t>
      </w:r>
      <w:r w:rsidR="00B95561">
        <w:rPr>
          <w:bCs/>
          <w:sz w:val="22"/>
          <w:szCs w:val="22"/>
        </w:rPr>
        <w:t>,</w:t>
      </w:r>
      <w:r w:rsidR="00B95561" w:rsidRPr="00B95561">
        <w:rPr>
          <w:b/>
          <w:sz w:val="22"/>
          <w:szCs w:val="22"/>
        </w:rPr>
        <w:t xml:space="preserve"> </w:t>
      </w:r>
      <w:r w:rsidR="00B95561" w:rsidRPr="00B95561">
        <w:rPr>
          <w:bCs/>
          <w:sz w:val="22"/>
          <w:szCs w:val="22"/>
        </w:rPr>
        <w:t>It is advisable to use a reference management software, or citation manager</w:t>
      </w:r>
      <w:r>
        <w:rPr>
          <w:bCs/>
          <w:sz w:val="22"/>
          <w:szCs w:val="22"/>
        </w:rPr>
        <w:t>)</w:t>
      </w:r>
    </w:p>
    <w:p w14:paraId="42E4FC2C" w14:textId="77777777" w:rsidR="00AA53B0" w:rsidRDefault="00AA53B0" w:rsidP="00AA53B0">
      <w:pPr>
        <w:jc w:val="both"/>
        <w:rPr>
          <w:sz w:val="22"/>
          <w:szCs w:val="22"/>
        </w:rPr>
      </w:pPr>
    </w:p>
    <w:p w14:paraId="7C0C7F12" w14:textId="5C68FDFF" w:rsidR="00AA53B0" w:rsidRDefault="00AA53B0" w:rsidP="00AA53B0">
      <w:pPr>
        <w:ind w:left="720" w:hanging="720"/>
        <w:jc w:val="both"/>
        <w:rPr>
          <w:sz w:val="22"/>
          <w:szCs w:val="22"/>
        </w:rPr>
      </w:pPr>
      <w:r w:rsidRPr="00AA53B0">
        <w:rPr>
          <w:sz w:val="22"/>
          <w:szCs w:val="22"/>
        </w:rPr>
        <w:t>Ahmed, S. (2012). On being included: Racism and diversity in institutional life. Duke University Press.</w:t>
      </w:r>
      <w:r w:rsidRPr="00AA53B0">
        <w:rPr>
          <w:sz w:val="22"/>
          <w:szCs w:val="22"/>
        </w:rPr>
        <w:t xml:space="preserve"> </w:t>
      </w:r>
    </w:p>
    <w:p w14:paraId="6DB863B9" w14:textId="77777777" w:rsidR="00AA53B0" w:rsidRDefault="00AA53B0" w:rsidP="00AA53B0">
      <w:pPr>
        <w:ind w:left="720" w:hanging="720"/>
        <w:jc w:val="both"/>
        <w:rPr>
          <w:bCs/>
          <w:sz w:val="22"/>
          <w:szCs w:val="22"/>
        </w:rPr>
      </w:pPr>
    </w:p>
    <w:p w14:paraId="0B36066A" w14:textId="4476AD7E" w:rsidR="00AA53B0" w:rsidRPr="00AA53B0" w:rsidRDefault="00AA53B0" w:rsidP="00AA53B0">
      <w:pPr>
        <w:ind w:left="720" w:hanging="720"/>
        <w:jc w:val="both"/>
        <w:rPr>
          <w:bCs/>
          <w:sz w:val="22"/>
          <w:szCs w:val="22"/>
        </w:rPr>
      </w:pPr>
      <w:r w:rsidRPr="00AA53B0">
        <w:rPr>
          <w:bCs/>
          <w:sz w:val="22"/>
          <w:szCs w:val="22"/>
        </w:rPr>
        <w:t>Soto, C. J., &amp; John, O. P. (2017). The next big five inventory (BFI-2): Developing and assessing a hierarchical model with 15 facets to enhance bandwidth, fidelity, and predictive power. </w:t>
      </w:r>
      <w:r w:rsidRPr="00AA53B0">
        <w:rPr>
          <w:bCs/>
          <w:i/>
          <w:iCs/>
          <w:sz w:val="22"/>
          <w:szCs w:val="22"/>
        </w:rPr>
        <w:t>Journal of Personality and Social Psychology</w:t>
      </w:r>
      <w:r w:rsidRPr="00AA53B0">
        <w:rPr>
          <w:bCs/>
          <w:sz w:val="22"/>
          <w:szCs w:val="22"/>
        </w:rPr>
        <w:t>, </w:t>
      </w:r>
      <w:r w:rsidRPr="00AA53B0">
        <w:rPr>
          <w:bCs/>
          <w:i/>
          <w:iCs/>
          <w:sz w:val="22"/>
          <w:szCs w:val="22"/>
        </w:rPr>
        <w:t>113</w:t>
      </w:r>
      <w:r w:rsidRPr="00AA53B0">
        <w:rPr>
          <w:bCs/>
          <w:sz w:val="22"/>
          <w:szCs w:val="22"/>
        </w:rPr>
        <w:t>(1), 117-143. </w:t>
      </w:r>
      <w:hyperlink r:id="rId9" w:history="1">
        <w:r w:rsidRPr="00AA53B0">
          <w:rPr>
            <w:rStyle w:val="Hyperlink"/>
            <w:bCs/>
            <w:color w:val="auto"/>
            <w:sz w:val="22"/>
            <w:szCs w:val="22"/>
          </w:rPr>
          <w:t>http://dx.doi.org/10.1037/pspp0000096</w:t>
        </w:r>
      </w:hyperlink>
    </w:p>
    <w:p w14:paraId="5A7C1705" w14:textId="0673DBF7" w:rsidR="0069226A" w:rsidRDefault="0069226A" w:rsidP="00AA53B0">
      <w:pPr>
        <w:pStyle w:val="NoSpacing"/>
        <w:ind w:left="720" w:hanging="720"/>
        <w:jc w:val="both"/>
        <w:rPr>
          <w:rFonts w:ascii="Times New Roman" w:hAnsi="Times New Roman" w:cs="Times New Roman"/>
        </w:rPr>
      </w:pPr>
    </w:p>
    <w:p w14:paraId="66B438F1" w14:textId="69BF0C00" w:rsidR="00AA53B0" w:rsidRDefault="00AA53B0" w:rsidP="00AA53B0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r w:rsidRPr="00AA53B0">
        <w:rPr>
          <w:rFonts w:ascii="Times New Roman" w:hAnsi="Times New Roman" w:cs="Times New Roman"/>
        </w:rPr>
        <w:t xml:space="preserve">Nguyen, T., Carnevale, J. J., Scholer, A. A., Miele, D. B., &amp; Fujita, K. (2019). Metamotivational knowledge of the role of high-level and low-level construal in goal-relevant task performance. Journal of Personality and Social Psychology, 117(5), 879-899. </w:t>
      </w:r>
      <w:hyperlink r:id="rId10" w:history="1">
        <w:r w:rsidRPr="00AA53B0">
          <w:rPr>
            <w:rStyle w:val="Hyperlink"/>
            <w:rFonts w:ascii="Times New Roman" w:hAnsi="Times New Roman" w:cs="Times New Roman"/>
            <w:color w:val="auto"/>
          </w:rPr>
          <w:t>http://dx.doi.org/10.1037/pspa0000166</w:t>
        </w:r>
      </w:hyperlink>
    </w:p>
    <w:p w14:paraId="6D4E2D19" w14:textId="77777777" w:rsidR="00AA53B0" w:rsidRDefault="00AA53B0" w:rsidP="00AA53B0">
      <w:pPr>
        <w:pStyle w:val="NoSpacing"/>
        <w:ind w:left="720" w:hanging="720"/>
        <w:jc w:val="both"/>
        <w:rPr>
          <w:rFonts w:ascii="Times New Roman" w:hAnsi="Times New Roman" w:cs="Times New Roman"/>
        </w:rPr>
      </w:pPr>
    </w:p>
    <w:p w14:paraId="61D99BE9" w14:textId="467C9428" w:rsidR="00AA53B0" w:rsidRDefault="00AA53B0" w:rsidP="00AA53B0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r w:rsidRPr="00AA53B0">
        <w:rPr>
          <w:rFonts w:ascii="Times New Roman" w:hAnsi="Times New Roman" w:cs="Times New Roman"/>
        </w:rPr>
        <w:t>Merriam-Webster. (2008). Braggadocio. In Merriam-Webster’s Advanced Learner’s English Dictionary. Merriam-Webster.</w:t>
      </w:r>
    </w:p>
    <w:p w14:paraId="4C5D0D4C" w14:textId="77777777" w:rsidR="0069226A" w:rsidRDefault="0069226A" w:rsidP="0069226A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14:paraId="3A8CC051" w14:textId="273386CA" w:rsidR="00AA53B0" w:rsidRDefault="0069226A" w:rsidP="00AA53B0">
      <w:pPr>
        <w:widowControl w:val="0"/>
        <w:autoSpaceDE w:val="0"/>
        <w:autoSpaceDN w:val="0"/>
        <w:adjustRightInd w:val="0"/>
        <w:ind w:left="567" w:hanging="567"/>
        <w:rPr>
          <w:b/>
          <w:iCs/>
          <w:noProof/>
          <w:sz w:val="22"/>
          <w:szCs w:val="22"/>
        </w:rPr>
      </w:pPr>
      <w:r w:rsidRPr="00081C9B">
        <w:rPr>
          <w:iCs/>
          <w:sz w:val="22"/>
          <w:szCs w:val="22"/>
        </w:rPr>
        <w:t xml:space="preserve">* </w:t>
      </w:r>
      <w:r w:rsidR="00AA53B0" w:rsidRPr="00081C9B">
        <w:rPr>
          <w:b/>
          <w:iCs/>
          <w:noProof/>
          <w:sz w:val="22"/>
          <w:szCs w:val="22"/>
        </w:rPr>
        <w:t>(</w:t>
      </w:r>
      <w:r w:rsidR="00AA53B0" w:rsidRPr="00081C9B">
        <w:rPr>
          <w:b/>
          <w:iCs/>
          <w:noProof/>
          <w:sz w:val="22"/>
          <w:szCs w:val="22"/>
        </w:rPr>
        <w:t xml:space="preserve">MANDATORY - </w:t>
      </w:r>
      <w:r w:rsidR="00AA53B0" w:rsidRPr="00081C9B">
        <w:rPr>
          <w:bCs/>
          <w:iCs/>
          <w:noProof/>
          <w:sz w:val="22"/>
          <w:szCs w:val="22"/>
        </w:rPr>
        <w:t xml:space="preserve">Minimum references </w:t>
      </w:r>
      <w:r w:rsidR="00AA53B0" w:rsidRPr="00081C9B">
        <w:rPr>
          <w:bCs/>
          <w:iCs/>
          <w:noProof/>
          <w:sz w:val="22"/>
          <w:szCs w:val="22"/>
        </w:rPr>
        <w:t xml:space="preserve">is </w:t>
      </w:r>
      <w:r w:rsidR="00AA53B0" w:rsidRPr="00081C9B">
        <w:rPr>
          <w:bCs/>
          <w:iCs/>
          <w:noProof/>
          <w:sz w:val="22"/>
          <w:szCs w:val="22"/>
        </w:rPr>
        <w:t xml:space="preserve">15 (70% </w:t>
      </w:r>
      <w:r w:rsidR="00081C9B" w:rsidRPr="00081C9B">
        <w:rPr>
          <w:bCs/>
          <w:iCs/>
          <w:noProof/>
          <w:sz w:val="22"/>
          <w:szCs w:val="22"/>
        </w:rPr>
        <w:t xml:space="preserve">must be </w:t>
      </w:r>
      <w:r w:rsidR="00AA53B0" w:rsidRPr="00081C9B">
        <w:rPr>
          <w:bCs/>
          <w:iCs/>
          <w:noProof/>
          <w:sz w:val="22"/>
          <w:szCs w:val="22"/>
        </w:rPr>
        <w:t>from published work</w:t>
      </w:r>
      <w:r w:rsidR="00AA53B0" w:rsidRPr="00081C9B">
        <w:rPr>
          <w:b/>
          <w:iCs/>
          <w:noProof/>
          <w:sz w:val="22"/>
          <w:szCs w:val="22"/>
        </w:rPr>
        <w:t>)</w:t>
      </w:r>
    </w:p>
    <w:p w14:paraId="6EE31954" w14:textId="59F37A28" w:rsidR="00081C9B" w:rsidRPr="00081C9B" w:rsidRDefault="00825CCD" w:rsidP="00081C9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333333"/>
        </w:rPr>
      </w:pPr>
      <w:r w:rsidRPr="00081C9B">
        <w:rPr>
          <w:iCs/>
          <w:sz w:val="22"/>
          <w:szCs w:val="22"/>
        </w:rPr>
        <w:t>*</w:t>
      </w:r>
      <w:r w:rsidR="00081C9B">
        <w:rPr>
          <w:b/>
          <w:bCs/>
          <w:iCs/>
          <w:sz w:val="22"/>
          <w:szCs w:val="22"/>
        </w:rPr>
        <w:t xml:space="preserve"> </w:t>
      </w:r>
      <w:r w:rsidR="00081C9B" w:rsidRPr="00081C9B">
        <w:rPr>
          <w:b/>
          <w:bCs/>
          <w:iCs/>
          <w:sz w:val="22"/>
          <w:szCs w:val="22"/>
        </w:rPr>
        <w:t xml:space="preserve">(MANDATORY </w:t>
      </w:r>
      <w:r w:rsidR="00081C9B">
        <w:rPr>
          <w:b/>
          <w:bCs/>
          <w:iCs/>
          <w:sz w:val="22"/>
          <w:szCs w:val="22"/>
        </w:rPr>
        <w:t>–</w:t>
      </w:r>
      <w:r w:rsidR="00081C9B" w:rsidRPr="00081C9B">
        <w:rPr>
          <w:b/>
          <w:bCs/>
          <w:iCs/>
          <w:sz w:val="22"/>
          <w:szCs w:val="22"/>
        </w:rPr>
        <w:t xml:space="preserve"> </w:t>
      </w:r>
      <w:r w:rsidR="00081C9B" w:rsidRPr="00081C9B">
        <w:rPr>
          <w:color w:val="333333"/>
          <w:sz w:val="22"/>
          <w:szCs w:val="22"/>
        </w:rPr>
        <w:t xml:space="preserve">Use Normal </w:t>
      </w:r>
      <w:r w:rsidR="00081C9B" w:rsidRPr="00081C9B">
        <w:rPr>
          <w:color w:val="333333"/>
          <w:sz w:val="22"/>
          <w:szCs w:val="22"/>
        </w:rPr>
        <w:t>Margin</w:t>
      </w:r>
      <w:r w:rsidR="00081C9B" w:rsidRPr="00081C9B">
        <w:rPr>
          <w:color w:val="333333"/>
          <w:sz w:val="22"/>
          <w:szCs w:val="22"/>
        </w:rPr>
        <w:t xml:space="preserve"> </w:t>
      </w:r>
      <w:r w:rsidR="00081C9B" w:rsidRPr="00081C9B">
        <w:rPr>
          <w:color w:val="333333"/>
          <w:sz w:val="22"/>
          <w:szCs w:val="22"/>
        </w:rPr>
        <w:t>: Top (2.54cm), Bottom (2.54cm), Left (2.54cm), Right (2.54cm)</w:t>
      </w:r>
      <w:r w:rsidR="00081C9B">
        <w:rPr>
          <w:b/>
          <w:bCs/>
          <w:color w:val="333333"/>
          <w:sz w:val="22"/>
          <w:szCs w:val="22"/>
        </w:rPr>
        <w:t>)</w:t>
      </w:r>
    </w:p>
    <w:p w14:paraId="25E19A22" w14:textId="180C2733" w:rsidR="0069226A" w:rsidRPr="00AA53B0" w:rsidRDefault="00081C9B" w:rsidP="0069226A">
      <w:pPr>
        <w:rPr>
          <w:iCs/>
          <w:sz w:val="22"/>
          <w:szCs w:val="22"/>
        </w:rPr>
      </w:pPr>
      <w:r w:rsidRPr="00081C9B">
        <w:rPr>
          <w:iCs/>
          <w:sz w:val="22"/>
          <w:szCs w:val="22"/>
        </w:rPr>
        <w:t>*</w:t>
      </w:r>
      <w:r>
        <w:rPr>
          <w:b/>
          <w:bCs/>
          <w:iCs/>
          <w:sz w:val="22"/>
          <w:szCs w:val="22"/>
        </w:rPr>
        <w:t xml:space="preserve"> </w:t>
      </w:r>
      <w:r w:rsidRPr="00081C9B">
        <w:rPr>
          <w:b/>
          <w:bCs/>
          <w:iCs/>
          <w:sz w:val="22"/>
          <w:szCs w:val="22"/>
        </w:rPr>
        <w:t xml:space="preserve">(MANDATORY </w:t>
      </w:r>
      <w:r>
        <w:rPr>
          <w:b/>
          <w:bCs/>
          <w:iCs/>
          <w:sz w:val="22"/>
          <w:szCs w:val="22"/>
        </w:rPr>
        <w:t>–</w:t>
      </w:r>
      <w:r>
        <w:rPr>
          <w:b/>
          <w:bCs/>
          <w:iCs/>
          <w:sz w:val="22"/>
          <w:szCs w:val="22"/>
        </w:rPr>
        <w:t xml:space="preserve"> </w:t>
      </w:r>
      <w:r w:rsidRPr="00081C9B">
        <w:rPr>
          <w:iCs/>
          <w:sz w:val="22"/>
          <w:szCs w:val="22"/>
        </w:rPr>
        <w:t>Minimum Page</w:t>
      </w:r>
      <w:r>
        <w:rPr>
          <w:iCs/>
          <w:sz w:val="22"/>
          <w:szCs w:val="22"/>
        </w:rPr>
        <w:t xml:space="preserve">s </w:t>
      </w:r>
      <w:r w:rsidRPr="00081C9B">
        <w:rPr>
          <w:iCs/>
          <w:sz w:val="22"/>
          <w:szCs w:val="22"/>
        </w:rPr>
        <w:t>6</w:t>
      </w:r>
      <w:r>
        <w:rPr>
          <w:iCs/>
          <w:sz w:val="22"/>
          <w:szCs w:val="22"/>
        </w:rPr>
        <w:t xml:space="preserve">, </w:t>
      </w:r>
      <w:r w:rsidRPr="00081C9B">
        <w:rPr>
          <w:iCs/>
          <w:sz w:val="22"/>
          <w:szCs w:val="22"/>
        </w:rPr>
        <w:t xml:space="preserve">Maximum Pages </w:t>
      </w:r>
      <w:r>
        <w:rPr>
          <w:iCs/>
          <w:sz w:val="22"/>
          <w:szCs w:val="22"/>
        </w:rPr>
        <w:t xml:space="preserve">15 &amp; </w:t>
      </w:r>
      <w:r w:rsidRPr="00081C9B">
        <w:rPr>
          <w:bCs/>
          <w:iCs/>
          <w:noProof/>
          <w:sz w:val="22"/>
          <w:szCs w:val="22"/>
        </w:rPr>
        <w:t>Please do not include any page number</w:t>
      </w:r>
      <w:r>
        <w:rPr>
          <w:iCs/>
          <w:sz w:val="22"/>
          <w:szCs w:val="22"/>
        </w:rPr>
        <w:t>)</w:t>
      </w:r>
    </w:p>
    <w:p w14:paraId="3E81D985" w14:textId="4DCF364C" w:rsidR="00081C9B" w:rsidRDefault="00081C9B" w:rsidP="0069226A">
      <w:pPr>
        <w:rPr>
          <w:color w:val="333333"/>
          <w:sz w:val="22"/>
          <w:szCs w:val="22"/>
        </w:rPr>
      </w:pPr>
      <w:r w:rsidRPr="00081C9B">
        <w:rPr>
          <w:iCs/>
          <w:sz w:val="22"/>
          <w:szCs w:val="22"/>
        </w:rPr>
        <w:t xml:space="preserve">* </w:t>
      </w:r>
      <w:r w:rsidRPr="00081C9B">
        <w:rPr>
          <w:b/>
          <w:iCs/>
          <w:noProof/>
          <w:sz w:val="22"/>
          <w:szCs w:val="22"/>
        </w:rPr>
        <w:t xml:space="preserve">(MANDATORY </w:t>
      </w:r>
      <w:r w:rsidRPr="00081C9B">
        <w:rPr>
          <w:b/>
          <w:iCs/>
          <w:noProof/>
          <w:sz w:val="22"/>
          <w:szCs w:val="22"/>
        </w:rPr>
        <w:t xml:space="preserve">- </w:t>
      </w:r>
      <w:r w:rsidRPr="00081C9B">
        <w:rPr>
          <w:color w:val="333333"/>
          <w:sz w:val="22"/>
          <w:szCs w:val="22"/>
        </w:rPr>
        <w:t>Affiliation and email for the authors are compulsory</w:t>
      </w:r>
      <w:r w:rsidRPr="00081C9B">
        <w:rPr>
          <w:color w:val="333333"/>
          <w:sz w:val="22"/>
          <w:szCs w:val="22"/>
        </w:rPr>
        <w:t>)</w:t>
      </w:r>
    </w:p>
    <w:p w14:paraId="7B798CD9" w14:textId="10C46AF6" w:rsidR="0016385D" w:rsidRPr="0069226A" w:rsidRDefault="00081C9B" w:rsidP="00081C9B">
      <w:pPr>
        <w:jc w:val="both"/>
      </w:pPr>
      <w:r w:rsidRPr="00081C9B">
        <w:rPr>
          <w:iCs/>
          <w:sz w:val="22"/>
          <w:szCs w:val="22"/>
        </w:rPr>
        <w:t xml:space="preserve">* </w:t>
      </w:r>
      <w:r w:rsidRPr="00081C9B">
        <w:rPr>
          <w:b/>
          <w:iCs/>
          <w:noProof/>
          <w:sz w:val="22"/>
          <w:szCs w:val="22"/>
        </w:rPr>
        <w:t xml:space="preserve">(MANDATORY - </w:t>
      </w:r>
      <w:r w:rsidRPr="00081C9B">
        <w:rPr>
          <w:bCs/>
          <w:iCs/>
          <w:noProof/>
          <w:sz w:val="22"/>
          <w:szCs w:val="22"/>
        </w:rPr>
        <w:t>* Please address which one is corresponding author by put</w:t>
      </w:r>
      <w:r>
        <w:rPr>
          <w:bCs/>
          <w:iCs/>
          <w:noProof/>
          <w:sz w:val="22"/>
          <w:szCs w:val="22"/>
        </w:rPr>
        <w:t xml:space="preserve">ting a </w:t>
      </w:r>
      <w:r w:rsidRPr="00081C9B">
        <w:rPr>
          <w:bCs/>
          <w:iCs/>
          <w:noProof/>
          <w:sz w:val="22"/>
          <w:szCs w:val="22"/>
        </w:rPr>
        <w:t>star</w:t>
      </w:r>
      <w:r>
        <w:rPr>
          <w:color w:val="333333"/>
          <w:sz w:val="22"/>
          <w:szCs w:val="22"/>
        </w:rPr>
        <w:t>)</w:t>
      </w:r>
    </w:p>
    <w:sectPr w:rsidR="0016385D" w:rsidRPr="0069226A" w:rsidSect="00C070C3">
      <w:headerReference w:type="default" r:id="rId11"/>
      <w:footerReference w:type="default" r:id="rId12"/>
      <w:pgSz w:w="12240" w:h="15840" w:code="1"/>
      <w:pgMar w:top="1440" w:right="1440" w:bottom="1440" w:left="2160" w:header="57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BE3A8" w14:textId="77777777" w:rsidR="00F2688C" w:rsidRDefault="00F2688C" w:rsidP="006B74A9">
      <w:r>
        <w:separator/>
      </w:r>
    </w:p>
  </w:endnote>
  <w:endnote w:type="continuationSeparator" w:id="0">
    <w:p w14:paraId="3CDE7406" w14:textId="77777777" w:rsidR="00F2688C" w:rsidRDefault="00F2688C" w:rsidP="006B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1793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CBAC3B" w14:textId="77777777" w:rsidR="00C757F5" w:rsidRDefault="00C757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8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9AFD18" w14:textId="77777777" w:rsidR="00C757F5" w:rsidRDefault="00C75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3B5F8" w14:textId="77777777" w:rsidR="00F2688C" w:rsidRDefault="00F2688C" w:rsidP="006B74A9">
      <w:r>
        <w:separator/>
      </w:r>
    </w:p>
  </w:footnote>
  <w:footnote w:type="continuationSeparator" w:id="0">
    <w:p w14:paraId="746FAF02" w14:textId="77777777" w:rsidR="00F2688C" w:rsidRDefault="00F2688C" w:rsidP="006B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00288" w14:textId="00693F83" w:rsidR="004F0433" w:rsidRDefault="004F0433" w:rsidP="00DF6BF9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P</w:t>
    </w:r>
    <w:r w:rsidR="00F77ABC">
      <w:rPr>
        <w:sz w:val="18"/>
        <w:szCs w:val="18"/>
      </w:rPr>
      <w:t>roceeding of I</w:t>
    </w:r>
    <w:r w:rsidR="004B3692">
      <w:rPr>
        <w:sz w:val="18"/>
        <w:szCs w:val="18"/>
      </w:rPr>
      <w:t>TREXC</w:t>
    </w:r>
    <w:r w:rsidR="006031ED">
      <w:rPr>
        <w:sz w:val="18"/>
        <w:szCs w:val="18"/>
      </w:rPr>
      <w:t xml:space="preserve"> 20</w:t>
    </w:r>
    <w:r w:rsidR="00171820">
      <w:rPr>
        <w:sz w:val="18"/>
        <w:szCs w:val="18"/>
      </w:rPr>
      <w:t>2</w:t>
    </w:r>
    <w:r w:rsidR="00444539">
      <w:rPr>
        <w:sz w:val="18"/>
        <w:szCs w:val="18"/>
      </w:rPr>
      <w:t>5</w:t>
    </w:r>
    <w:r>
      <w:rPr>
        <w:sz w:val="18"/>
        <w:szCs w:val="18"/>
      </w:rPr>
      <w:t xml:space="preserve"> </w:t>
    </w:r>
    <w:r w:rsidRPr="004F0433">
      <w:rPr>
        <w:sz w:val="18"/>
        <w:szCs w:val="18"/>
      </w:rPr>
      <w:t>e-ISBN:</w:t>
    </w:r>
    <w:r w:rsidR="004B3692">
      <w:rPr>
        <w:sz w:val="18"/>
        <w:szCs w:val="18"/>
      </w:rPr>
      <w:t xml:space="preserve"> xxx</w:t>
    </w:r>
    <w:r w:rsidRPr="004F0433">
      <w:rPr>
        <w:sz w:val="18"/>
        <w:szCs w:val="18"/>
      </w:rPr>
      <w:t>-</w:t>
    </w:r>
    <w:r w:rsidR="004B3692">
      <w:rPr>
        <w:sz w:val="18"/>
        <w:szCs w:val="18"/>
      </w:rPr>
      <w:t>xxxx</w:t>
    </w:r>
    <w:r w:rsidRPr="004F0433">
      <w:rPr>
        <w:sz w:val="18"/>
        <w:szCs w:val="18"/>
      </w:rPr>
      <w:t>-</w:t>
    </w:r>
    <w:r w:rsidR="00DF6BF9">
      <w:rPr>
        <w:sz w:val="18"/>
        <w:szCs w:val="18"/>
      </w:rPr>
      <w:t>xx</w:t>
    </w:r>
    <w:r w:rsidRPr="004F0433">
      <w:rPr>
        <w:sz w:val="18"/>
        <w:szCs w:val="18"/>
      </w:rPr>
      <w:t>-</w:t>
    </w:r>
    <w:r w:rsidR="00DF6BF9">
      <w:rPr>
        <w:sz w:val="18"/>
        <w:szCs w:val="18"/>
      </w:rPr>
      <w:t>x</w:t>
    </w:r>
  </w:p>
  <w:p w14:paraId="642E0C9F" w14:textId="5102323D" w:rsidR="006B74A9" w:rsidRPr="006B74A9" w:rsidRDefault="00444539" w:rsidP="00DF6BF9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5</w:t>
    </w:r>
    <w:r w:rsidR="008C3508" w:rsidRPr="008C3508">
      <w:rPr>
        <w:sz w:val="18"/>
        <w:szCs w:val="18"/>
        <w:vertAlign w:val="superscript"/>
      </w:rPr>
      <w:t>th</w:t>
    </w:r>
    <w:r w:rsidR="008C3508">
      <w:rPr>
        <w:sz w:val="18"/>
        <w:szCs w:val="18"/>
      </w:rPr>
      <w:t xml:space="preserve"> </w:t>
    </w:r>
    <w:r w:rsidR="004F0433">
      <w:rPr>
        <w:sz w:val="18"/>
        <w:szCs w:val="18"/>
      </w:rPr>
      <w:t xml:space="preserve">International </w:t>
    </w:r>
    <w:r w:rsidR="004B3692">
      <w:rPr>
        <w:sz w:val="18"/>
        <w:szCs w:val="18"/>
      </w:rPr>
      <w:t xml:space="preserve">Innovation, Technology &amp; Research Exhibition and </w:t>
    </w:r>
    <w:r w:rsidR="004F0433">
      <w:rPr>
        <w:sz w:val="18"/>
        <w:szCs w:val="18"/>
      </w:rPr>
      <w:t>Conference</w:t>
    </w:r>
    <w:r w:rsidR="008C3508">
      <w:rPr>
        <w:sz w:val="18"/>
        <w:szCs w:val="18"/>
      </w:rPr>
      <w:t xml:space="preserve"> 202</w:t>
    </w:r>
    <w:r>
      <w:rPr>
        <w:sz w:val="18"/>
        <w:szCs w:val="18"/>
      </w:rPr>
      <w:t>5</w:t>
    </w:r>
    <w:r w:rsidR="008C3508">
      <w:rPr>
        <w:sz w:val="18"/>
        <w:szCs w:val="18"/>
      </w:rPr>
      <w:t xml:space="preserve"> (ITREXC</w:t>
    </w:r>
    <w:r w:rsidR="007558B1">
      <w:rPr>
        <w:sz w:val="18"/>
        <w:szCs w:val="18"/>
      </w:rPr>
      <w:t xml:space="preserve"> </w:t>
    </w:r>
    <w:r w:rsidR="008C3508">
      <w:rPr>
        <w:sz w:val="18"/>
        <w:szCs w:val="18"/>
      </w:rPr>
      <w:t>202</w:t>
    </w:r>
    <w:r>
      <w:rPr>
        <w:sz w:val="18"/>
        <w:szCs w:val="18"/>
      </w:rPr>
      <w:t>5</w:t>
    </w:r>
    <w:r w:rsidR="008C3508">
      <w:rPr>
        <w:sz w:val="18"/>
        <w:szCs w:val="18"/>
      </w:rPr>
      <w:t>)</w:t>
    </w:r>
    <w:r w:rsidR="006031ED">
      <w:rPr>
        <w:sz w:val="18"/>
        <w:szCs w:val="18"/>
      </w:rPr>
      <w:br/>
    </w:r>
    <w:r>
      <w:rPr>
        <w:sz w:val="18"/>
        <w:szCs w:val="18"/>
      </w:rPr>
      <w:t>1</w:t>
    </w:r>
    <w:r w:rsidRPr="00444539">
      <w:rPr>
        <w:sz w:val="18"/>
        <w:szCs w:val="18"/>
        <w:vertAlign w:val="superscript"/>
      </w:rPr>
      <w:t>st</w:t>
    </w:r>
    <w:r>
      <w:rPr>
        <w:sz w:val="18"/>
        <w:szCs w:val="18"/>
      </w:rPr>
      <w:t xml:space="preserve"> </w:t>
    </w:r>
    <w:r w:rsidR="000056A1">
      <w:rPr>
        <w:sz w:val="18"/>
        <w:szCs w:val="18"/>
      </w:rPr>
      <w:t xml:space="preserve">October </w:t>
    </w:r>
    <w:r w:rsidR="006031ED">
      <w:rPr>
        <w:sz w:val="18"/>
        <w:szCs w:val="18"/>
      </w:rPr>
      <w:t>20</w:t>
    </w:r>
    <w:r w:rsidR="00171820">
      <w:rPr>
        <w:sz w:val="18"/>
        <w:szCs w:val="18"/>
      </w:rPr>
      <w:t>2</w:t>
    </w:r>
    <w:r>
      <w:rPr>
        <w:sz w:val="18"/>
        <w:szCs w:val="18"/>
      </w:rPr>
      <w:t>5</w:t>
    </w:r>
    <w:r w:rsidR="006031ED">
      <w:rPr>
        <w:sz w:val="18"/>
        <w:szCs w:val="18"/>
      </w:rPr>
      <w:t xml:space="preserve">, </w:t>
    </w:r>
    <w:r>
      <w:rPr>
        <w:sz w:val="18"/>
        <w:szCs w:val="18"/>
      </w:rPr>
      <w:t xml:space="preserve">Selangor Islamic University (UIS), </w:t>
    </w:r>
    <w:r w:rsidR="004F0433">
      <w:rPr>
        <w:sz w:val="18"/>
        <w:szCs w:val="18"/>
      </w:rPr>
      <w:t xml:space="preserve">MALAYSIA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65ED0"/>
    <w:multiLevelType w:val="singleLevel"/>
    <w:tmpl w:val="ECD0A5A6"/>
    <w:name w:val="AIPTables"/>
    <w:lvl w:ilvl="0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18907A2"/>
    <w:multiLevelType w:val="hybridMultilevel"/>
    <w:tmpl w:val="623C2516"/>
    <w:lvl w:ilvl="0" w:tplc="305822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21692"/>
    <w:multiLevelType w:val="singleLevel"/>
    <w:tmpl w:val="B4D62714"/>
    <w:name w:val="Equations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AA97E4A"/>
    <w:multiLevelType w:val="multilevel"/>
    <w:tmpl w:val="21562CB0"/>
    <w:name w:val="/#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395855350">
    <w:abstractNumId w:val="3"/>
  </w:num>
  <w:num w:numId="2" w16cid:durableId="1708292776">
    <w:abstractNumId w:val="0"/>
  </w:num>
  <w:num w:numId="3" w16cid:durableId="1596940201">
    <w:abstractNumId w:val="2"/>
  </w:num>
  <w:num w:numId="4" w16cid:durableId="1493377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40"/>
    <w:rsid w:val="000056A1"/>
    <w:rsid w:val="000378FA"/>
    <w:rsid w:val="000749D4"/>
    <w:rsid w:val="00081C9B"/>
    <w:rsid w:val="0009137E"/>
    <w:rsid w:val="000A72E1"/>
    <w:rsid w:val="000B3A2D"/>
    <w:rsid w:val="000C4756"/>
    <w:rsid w:val="000E382F"/>
    <w:rsid w:val="000E4C5D"/>
    <w:rsid w:val="0010277A"/>
    <w:rsid w:val="001357C8"/>
    <w:rsid w:val="0016385D"/>
    <w:rsid w:val="00171820"/>
    <w:rsid w:val="00176A85"/>
    <w:rsid w:val="001909AF"/>
    <w:rsid w:val="001C7BB3"/>
    <w:rsid w:val="001D259C"/>
    <w:rsid w:val="001F3D96"/>
    <w:rsid w:val="001F575F"/>
    <w:rsid w:val="002B7976"/>
    <w:rsid w:val="00320A23"/>
    <w:rsid w:val="003308F3"/>
    <w:rsid w:val="00345B7C"/>
    <w:rsid w:val="00435D89"/>
    <w:rsid w:val="00444539"/>
    <w:rsid w:val="00471F30"/>
    <w:rsid w:val="004A42F9"/>
    <w:rsid w:val="004B3692"/>
    <w:rsid w:val="004C25B5"/>
    <w:rsid w:val="004C2D7B"/>
    <w:rsid w:val="004F0433"/>
    <w:rsid w:val="00502C27"/>
    <w:rsid w:val="00553069"/>
    <w:rsid w:val="005A6452"/>
    <w:rsid w:val="005F2F3B"/>
    <w:rsid w:val="005F53DD"/>
    <w:rsid w:val="006031ED"/>
    <w:rsid w:val="00687624"/>
    <w:rsid w:val="0069226A"/>
    <w:rsid w:val="006B74A9"/>
    <w:rsid w:val="00700CE5"/>
    <w:rsid w:val="00730074"/>
    <w:rsid w:val="007558B1"/>
    <w:rsid w:val="007A49FD"/>
    <w:rsid w:val="00825CCD"/>
    <w:rsid w:val="008C3508"/>
    <w:rsid w:val="0094156F"/>
    <w:rsid w:val="00973929"/>
    <w:rsid w:val="009B0E47"/>
    <w:rsid w:val="00A16336"/>
    <w:rsid w:val="00A37B9D"/>
    <w:rsid w:val="00A41E62"/>
    <w:rsid w:val="00AA53B0"/>
    <w:rsid w:val="00AB0494"/>
    <w:rsid w:val="00AE1EA5"/>
    <w:rsid w:val="00AF53F2"/>
    <w:rsid w:val="00B119A5"/>
    <w:rsid w:val="00B334E4"/>
    <w:rsid w:val="00B5448F"/>
    <w:rsid w:val="00B7747C"/>
    <w:rsid w:val="00B95561"/>
    <w:rsid w:val="00BC6340"/>
    <w:rsid w:val="00C070C3"/>
    <w:rsid w:val="00C10890"/>
    <w:rsid w:val="00C757F5"/>
    <w:rsid w:val="00CE2612"/>
    <w:rsid w:val="00D17A53"/>
    <w:rsid w:val="00DB3D5D"/>
    <w:rsid w:val="00DD307E"/>
    <w:rsid w:val="00DF50FD"/>
    <w:rsid w:val="00DF6BF9"/>
    <w:rsid w:val="00E1118A"/>
    <w:rsid w:val="00E71C0F"/>
    <w:rsid w:val="00EA37CA"/>
    <w:rsid w:val="00EC067D"/>
    <w:rsid w:val="00F2688C"/>
    <w:rsid w:val="00F36E73"/>
    <w:rsid w:val="00F609D3"/>
    <w:rsid w:val="00F77ABC"/>
    <w:rsid w:val="00F93836"/>
    <w:rsid w:val="00F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FE7C94"/>
  <w15:docId w15:val="{2FF8D92B-8291-4253-8CE3-0422025C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3DD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5F53DD"/>
    <w:pPr>
      <w:keepNext/>
      <w:spacing w:before="240"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5F53DD"/>
    <w:pPr>
      <w:keepNext/>
      <w:spacing w:before="240"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F53DD"/>
    <w:pPr>
      <w:keepNext/>
      <w:spacing w:before="240" w:after="240"/>
      <w:jc w:val="center"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F53DD"/>
    <w:rPr>
      <w:sz w:val="16"/>
    </w:rPr>
  </w:style>
  <w:style w:type="paragraph" w:customStyle="1" w:styleId="PaperTitle">
    <w:name w:val="Paper Title"/>
    <w:basedOn w:val="Normal"/>
    <w:rsid w:val="005F53DD"/>
    <w:pPr>
      <w:spacing w:before="1200"/>
      <w:jc w:val="center"/>
    </w:pPr>
    <w:rPr>
      <w:b/>
      <w:sz w:val="36"/>
    </w:rPr>
  </w:style>
  <w:style w:type="paragraph" w:customStyle="1" w:styleId="PaperAuthor">
    <w:name w:val="Paper Author"/>
    <w:basedOn w:val="Normal"/>
    <w:rsid w:val="005F53DD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Normal"/>
    <w:rsid w:val="005F53DD"/>
    <w:pPr>
      <w:jc w:val="center"/>
    </w:pPr>
    <w:rPr>
      <w:i/>
      <w:sz w:val="20"/>
    </w:rPr>
  </w:style>
  <w:style w:type="paragraph" w:customStyle="1" w:styleId="Abstract">
    <w:name w:val="Abstract"/>
    <w:basedOn w:val="Normal"/>
    <w:rsid w:val="005F53DD"/>
    <w:pPr>
      <w:spacing w:before="360"/>
      <w:ind w:left="288" w:right="288"/>
      <w:jc w:val="both"/>
    </w:pPr>
    <w:rPr>
      <w:sz w:val="18"/>
    </w:rPr>
  </w:style>
  <w:style w:type="paragraph" w:customStyle="1" w:styleId="Paragraph">
    <w:name w:val="Paragraph"/>
    <w:basedOn w:val="Normal"/>
    <w:rsid w:val="005F53DD"/>
    <w:pPr>
      <w:ind w:firstLine="274"/>
      <w:jc w:val="both"/>
    </w:pPr>
    <w:rPr>
      <w:sz w:val="20"/>
    </w:rPr>
  </w:style>
  <w:style w:type="character" w:styleId="FootnoteReference">
    <w:name w:val="footnote reference"/>
    <w:semiHidden/>
    <w:rsid w:val="005F53DD"/>
    <w:rPr>
      <w:vertAlign w:val="superscript"/>
    </w:rPr>
  </w:style>
  <w:style w:type="paragraph" w:customStyle="1" w:styleId="Reference">
    <w:name w:val="Reference"/>
    <w:basedOn w:val="Paragraph"/>
    <w:rsid w:val="005F53DD"/>
    <w:pPr>
      <w:ind w:left="274" w:hanging="274"/>
    </w:pPr>
    <w:rPr>
      <w:sz w:val="18"/>
    </w:rPr>
  </w:style>
  <w:style w:type="paragraph" w:customStyle="1" w:styleId="FigureCaption">
    <w:name w:val="FigureCaption"/>
    <w:basedOn w:val="Paragraph"/>
    <w:next w:val="Paragraph"/>
    <w:rsid w:val="005F53DD"/>
    <w:pPr>
      <w:ind w:firstLine="0"/>
    </w:pPr>
    <w:rPr>
      <w:sz w:val="18"/>
    </w:rPr>
  </w:style>
  <w:style w:type="paragraph" w:customStyle="1" w:styleId="Figure">
    <w:name w:val="Figure"/>
    <w:basedOn w:val="Paragraph"/>
    <w:rsid w:val="005F53DD"/>
    <w:pPr>
      <w:keepNext/>
      <w:ind w:firstLine="0"/>
      <w:jc w:val="center"/>
    </w:pPr>
  </w:style>
  <w:style w:type="paragraph" w:customStyle="1" w:styleId="Equation">
    <w:name w:val="Equation"/>
    <w:basedOn w:val="Paragraph"/>
    <w:rsid w:val="005F53DD"/>
    <w:pPr>
      <w:tabs>
        <w:tab w:val="center" w:pos="4320"/>
      </w:tabs>
      <w:ind w:firstLine="0"/>
    </w:pPr>
  </w:style>
  <w:style w:type="paragraph" w:customStyle="1" w:styleId="PACS">
    <w:name w:val="PACS"/>
    <w:basedOn w:val="Normal"/>
    <w:rsid w:val="005F53DD"/>
    <w:pPr>
      <w:spacing w:before="120"/>
      <w:ind w:left="288" w:right="288"/>
    </w:pPr>
    <w:rPr>
      <w:b/>
      <w:sz w:val="20"/>
    </w:rPr>
  </w:style>
  <w:style w:type="paragraph" w:customStyle="1" w:styleId="Keywords">
    <w:name w:val="Keywords"/>
    <w:basedOn w:val="Normal"/>
    <w:rsid w:val="005F53DD"/>
    <w:pPr>
      <w:spacing w:after="120"/>
      <w:ind w:left="288" w:right="288"/>
    </w:pPr>
    <w:rPr>
      <w:b/>
      <w:sz w:val="20"/>
    </w:rPr>
  </w:style>
  <w:style w:type="character" w:styleId="Hyperlink">
    <w:name w:val="Hyperlink"/>
    <w:rsid w:val="005F53D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B0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0E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334E4"/>
    <w:pPr>
      <w:ind w:left="720"/>
      <w:contextualSpacing/>
    </w:pPr>
  </w:style>
  <w:style w:type="paragraph" w:styleId="Header">
    <w:name w:val="header"/>
    <w:basedOn w:val="Normal"/>
    <w:link w:val="HeaderChar"/>
    <w:rsid w:val="006B7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74A9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B7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4A9"/>
    <w:rPr>
      <w:sz w:val="24"/>
      <w:lang w:val="en-US" w:eastAsia="en-US"/>
    </w:rPr>
  </w:style>
  <w:style w:type="paragraph" w:styleId="NoSpacing">
    <w:name w:val="No Spacing"/>
    <w:qFormat/>
    <w:rsid w:val="0069226A"/>
    <w:rPr>
      <w:rFonts w:ascii="Calibri" w:eastAsia="Calibri" w:hAnsi="Calibri" w:cs="Arial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41E62"/>
    <w:rPr>
      <w:color w:val="605E5C"/>
      <w:shd w:val="clear" w:color="auto" w:fill="E1DFDD"/>
    </w:rPr>
  </w:style>
  <w:style w:type="table" w:styleId="TableGrid">
    <w:name w:val="Table Grid"/>
    <w:aliases w:val="Table UUM"/>
    <w:basedOn w:val="TableNormal"/>
    <w:uiPriority w:val="59"/>
    <w:rsid w:val="001F575F"/>
    <w:rPr>
      <w:rFonts w:asciiTheme="minorHAnsi" w:eastAsiaTheme="minorHAnsi" w:hAnsiTheme="minorHAnsi" w:cstheme="minorBidi"/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81C9B"/>
    <w:pPr>
      <w:spacing w:before="100" w:beforeAutospacing="1" w:after="100" w:afterAutospacing="1"/>
    </w:pPr>
    <w:rPr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1037/pspa0000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037/pspp0000096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2\Downloads\8X11_single_column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0E964-FA13-4B19-B5FA-03F05D02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8X11_single_column (1)</Template>
  <TotalTime>0</TotalTime>
  <Pages>2</Pages>
  <Words>556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IC-ITS2018</vt:lpstr>
    </vt:vector>
  </TitlesOfParts>
  <Company>PPI</Company>
  <LinksUpToDate>false</LinksUpToDate>
  <CharactersWithSpaces>4026</CharactersWithSpaces>
  <SharedDoc>false</SharedDoc>
  <HLinks>
    <vt:vector size="6" baseType="variant">
      <vt:variant>
        <vt:i4>3342376</vt:i4>
      </vt:variant>
      <vt:variant>
        <vt:i4>0</vt:i4>
      </vt:variant>
      <vt:variant>
        <vt:i4>0</vt:i4>
      </vt:variant>
      <vt:variant>
        <vt:i4>5</vt:i4>
      </vt:variant>
      <vt:variant>
        <vt:lpwstr>http://www.aip.org/pacs/index.html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IC-ITS2018</dc:title>
  <dc:subject>template IC-ITS2018</dc:subject>
  <dc:creator>KUIS;CWS</dc:creator>
  <cp:keywords/>
  <dc:description/>
  <cp:lastModifiedBy>10055</cp:lastModifiedBy>
  <cp:revision>2</cp:revision>
  <cp:lastPrinted>2014-01-03T06:52:00Z</cp:lastPrinted>
  <dcterms:created xsi:type="dcterms:W3CDTF">2025-07-09T03:02:00Z</dcterms:created>
  <dcterms:modified xsi:type="dcterms:W3CDTF">2025-07-09T03:02:00Z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GrammarlyDocumentId">
    <vt:lpwstr>bf52bcb51689e17f94c584fad9ad97e6dd9789799fa721ce3397e94841e252b4</vt:lpwstr>
  </property>
</Properties>
</file>