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0C2040BA" w:rsidR="00282676" w:rsidRPr="009E6702" w:rsidRDefault="00DA6B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A6B99">
        <w:rPr>
          <w:rFonts w:ascii="Times New Roman" w:hAnsi="Times New Roman" w:cs="Times New Roman"/>
          <w:b/>
          <w:bCs/>
          <w:color w:val="000000"/>
          <w:sz w:val="28"/>
          <w:szCs w:val="28"/>
        </w:rPr>
        <w:t>TITLE OF ABSTRACT</w:t>
      </w:r>
      <w:r w:rsidR="00FA0557" w:rsidRPr="009E67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521E96" w:rsidRPr="009E67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(</w:t>
      </w:r>
      <w:r w:rsidR="00FA0557" w:rsidRPr="009E67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FONT: TIMES NEW ROMAN, FONT: SIZE-1</w:t>
      </w:r>
      <w:r w:rsidR="00FA0557" w:rsidRPr="009E6702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FA0557" w:rsidRPr="009E67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POINT, BOLD, CAPITAL LETTERS, </w:t>
      </w:r>
      <w:r w:rsidR="00584000" w:rsidRPr="009E67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CENT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RED</w:t>
      </w:r>
      <w:r w:rsidR="00584000" w:rsidRPr="009E67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PARAGRAPH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and</w:t>
      </w:r>
      <w:r w:rsidR="00FA0557" w:rsidRPr="009E67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SPACING</w:t>
      </w:r>
      <w:r w:rsidR="00C448F9" w:rsidRPr="009E67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FA0557" w:rsidRPr="009E67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1</w:t>
      </w:r>
      <w:r w:rsidR="00B77F77" w:rsidRPr="009E67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.0</w:t>
      </w:r>
      <w:r w:rsidR="00521E96" w:rsidRPr="009E67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14:paraId="00000002" w14:textId="77777777" w:rsidR="00282676" w:rsidRPr="009E6702" w:rsidRDefault="002826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14:paraId="00000003" w14:textId="4B8DF85D" w:rsidR="00282676" w:rsidRPr="009E6702" w:rsidRDefault="00DA6B99" w:rsidP="007C73B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6B99">
        <w:rPr>
          <w:rFonts w:ascii="Times New Roman" w:eastAsia="Times New Roman" w:hAnsi="Times New Roman" w:cs="Times New Roman"/>
          <w:color w:val="000000"/>
          <w:sz w:val="24"/>
          <w:szCs w:val="24"/>
        </w:rPr>
        <w:t>First Author</w:t>
      </w:r>
      <w:r w:rsidRPr="00DA6B9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1</w:t>
      </w:r>
      <w:r w:rsidRPr="00DA6B99">
        <w:rPr>
          <w:rFonts w:ascii="Times New Roman" w:eastAsia="Times New Roman" w:hAnsi="Times New Roman" w:cs="Times New Roman"/>
          <w:color w:val="000000"/>
          <w:sz w:val="24"/>
          <w:szCs w:val="24"/>
        </w:rPr>
        <w:t>, Second Author</w:t>
      </w:r>
      <w:r w:rsidRPr="00DA6B9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A6B99">
        <w:rPr>
          <w:rFonts w:ascii="Times New Roman" w:eastAsia="Times New Roman" w:hAnsi="Times New Roman" w:cs="Times New Roman"/>
          <w:color w:val="000000"/>
          <w:sz w:val="24"/>
          <w:szCs w:val="24"/>
        </w:rPr>
        <w:t>, Third Author</w:t>
      </w:r>
      <w:r w:rsidRPr="00DA6B9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DA6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F7B4B" w:rsidRPr="009E6702">
        <w:rPr>
          <w:rFonts w:ascii="Times New Roman" w:eastAsia="Times New Roman" w:hAnsi="Times New Roman" w:cs="Times New Roman"/>
          <w:color w:val="000000"/>
          <w:sz w:val="24"/>
          <w:szCs w:val="24"/>
        </w:rPr>
        <w:t>(Font: Times New Roman, font size-</w:t>
      </w:r>
      <w:proofErr w:type="gramStart"/>
      <w:r w:rsidR="002F7B4B" w:rsidRPr="009E6702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2F7B4B" w:rsidRPr="009E6702">
        <w:rPr>
          <w:rFonts w:ascii="Times New Roman" w:eastAsia="Times New Roman" w:hAnsi="Times New Roman" w:cs="Times New Roman"/>
          <w:sz w:val="24"/>
          <w:szCs w:val="24"/>
        </w:rPr>
        <w:t>2</w:t>
      </w:r>
      <w:r w:rsidR="002F7B4B" w:rsidRPr="009E67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point</w:t>
      </w:r>
      <w:proofErr w:type="gramEnd"/>
      <w:r w:rsidR="002F7B4B" w:rsidRPr="009E67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7C73BF">
        <w:rPr>
          <w:rFonts w:ascii="Times New Roman" w:eastAsia="Times New Roman" w:hAnsi="Times New Roman" w:cs="Times New Roman"/>
          <w:color w:val="000000"/>
          <w:sz w:val="24"/>
          <w:szCs w:val="24"/>
        </w:rPr>
        <w:t>centred</w:t>
      </w:r>
      <w:r w:rsidR="002F7B4B" w:rsidRPr="009E67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paragraph</w:t>
      </w:r>
      <w:r w:rsidR="00846A63" w:rsidRPr="009E6702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2F7B4B" w:rsidRPr="009E67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(Ma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ximum</w:t>
      </w:r>
      <w:r w:rsidR="002F7B4B" w:rsidRPr="009E67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C73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of </w:t>
      </w:r>
      <w:r w:rsidR="002F7B4B" w:rsidRPr="009E67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Authors</w:t>
      </w:r>
      <w:r w:rsidR="002F7B4B" w:rsidRPr="009E6702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00000004" w14:textId="77777777" w:rsidR="00282676" w:rsidRPr="009E6702" w:rsidRDefault="002826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00000005" w14:textId="336330AB" w:rsidR="00282676" w:rsidRPr="009E6702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</w:rPr>
      </w:pPr>
      <w:r w:rsidRPr="009E6702">
        <w:rPr>
          <w:rFonts w:ascii="Times New Roman" w:eastAsia="Times New Roman" w:hAnsi="Times New Roman" w:cs="Times New Roman"/>
          <w:i/>
          <w:color w:val="000000"/>
          <w:vertAlign w:val="superscript"/>
        </w:rPr>
        <w:t>1</w:t>
      </w:r>
      <w:r w:rsidR="002F7B4B" w:rsidRPr="009E6702">
        <w:rPr>
          <w:rFonts w:ascii="Times New Roman" w:eastAsia="Times New Roman" w:hAnsi="Times New Roman" w:cs="Times New Roman"/>
          <w:i/>
          <w:color w:val="000000"/>
        </w:rPr>
        <w:t>Universit</w:t>
      </w:r>
      <w:r w:rsidR="007C73BF">
        <w:rPr>
          <w:rFonts w:ascii="Times New Roman" w:eastAsia="Times New Roman" w:hAnsi="Times New Roman" w:cs="Times New Roman"/>
          <w:i/>
          <w:color w:val="000000"/>
        </w:rPr>
        <w:t xml:space="preserve">y </w:t>
      </w:r>
      <w:r w:rsidR="002F7B4B" w:rsidRPr="009E6702">
        <w:rPr>
          <w:rFonts w:ascii="Times New Roman" w:eastAsia="Times New Roman" w:hAnsi="Times New Roman" w:cs="Times New Roman"/>
          <w:i/>
          <w:color w:val="000000"/>
        </w:rPr>
        <w:t>/ Institu</w:t>
      </w:r>
      <w:r w:rsidR="007C73BF">
        <w:rPr>
          <w:rFonts w:ascii="Times New Roman" w:eastAsia="Times New Roman" w:hAnsi="Times New Roman" w:cs="Times New Roman"/>
          <w:i/>
          <w:color w:val="000000"/>
        </w:rPr>
        <w:t>tion</w:t>
      </w:r>
      <w:r w:rsidRPr="009E6702">
        <w:rPr>
          <w:rFonts w:ascii="Times New Roman" w:eastAsia="Times New Roman" w:hAnsi="Times New Roman" w:cs="Times New Roman"/>
          <w:i/>
          <w:color w:val="000000"/>
        </w:rPr>
        <w:t xml:space="preserve">, </w:t>
      </w:r>
    </w:p>
    <w:p w14:paraId="00000006" w14:textId="73667F29" w:rsidR="00282676" w:rsidRPr="009E6702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</w:rPr>
      </w:pPr>
      <w:r w:rsidRPr="009E6702">
        <w:rPr>
          <w:rFonts w:ascii="Times New Roman" w:eastAsia="Times New Roman" w:hAnsi="Times New Roman" w:cs="Times New Roman"/>
          <w:i/>
          <w:color w:val="000000"/>
          <w:vertAlign w:val="superscript"/>
        </w:rPr>
        <w:t>2</w:t>
      </w:r>
      <w:r w:rsidR="002F7B4B" w:rsidRPr="009E6702">
        <w:rPr>
          <w:rFonts w:ascii="Times New Roman" w:eastAsia="Times New Roman" w:hAnsi="Times New Roman" w:cs="Times New Roman"/>
          <w:i/>
          <w:color w:val="000000"/>
        </w:rPr>
        <w:t>Universit</w:t>
      </w:r>
      <w:r w:rsidR="007C73BF">
        <w:rPr>
          <w:rFonts w:ascii="Times New Roman" w:eastAsia="Times New Roman" w:hAnsi="Times New Roman" w:cs="Times New Roman"/>
          <w:i/>
          <w:color w:val="000000"/>
        </w:rPr>
        <w:t xml:space="preserve">y </w:t>
      </w:r>
      <w:r w:rsidR="002F7B4B" w:rsidRPr="009E6702">
        <w:rPr>
          <w:rFonts w:ascii="Times New Roman" w:eastAsia="Times New Roman" w:hAnsi="Times New Roman" w:cs="Times New Roman"/>
          <w:i/>
          <w:color w:val="000000"/>
        </w:rPr>
        <w:t>/ Institu</w:t>
      </w:r>
      <w:r w:rsidR="007C73BF">
        <w:rPr>
          <w:rFonts w:ascii="Times New Roman" w:eastAsia="Times New Roman" w:hAnsi="Times New Roman" w:cs="Times New Roman"/>
          <w:i/>
          <w:color w:val="000000"/>
        </w:rPr>
        <w:t>tion</w:t>
      </w:r>
    </w:p>
    <w:p w14:paraId="00000007" w14:textId="29FD81D8" w:rsidR="00282676" w:rsidRPr="009E6702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</w:rPr>
      </w:pPr>
      <w:r w:rsidRPr="009E6702">
        <w:rPr>
          <w:rFonts w:ascii="Times New Roman" w:eastAsia="Times New Roman" w:hAnsi="Times New Roman" w:cs="Times New Roman"/>
          <w:i/>
          <w:color w:val="000000"/>
          <w:vertAlign w:val="superscript"/>
        </w:rPr>
        <w:t>3</w:t>
      </w:r>
      <w:r w:rsidR="002F7B4B" w:rsidRPr="009E6702">
        <w:rPr>
          <w:rFonts w:ascii="Times New Roman" w:eastAsia="Times New Roman" w:hAnsi="Times New Roman" w:cs="Times New Roman"/>
          <w:i/>
          <w:color w:val="000000"/>
        </w:rPr>
        <w:t>Universi</w:t>
      </w:r>
      <w:r w:rsidR="007C73BF">
        <w:rPr>
          <w:rFonts w:ascii="Times New Roman" w:eastAsia="Times New Roman" w:hAnsi="Times New Roman" w:cs="Times New Roman"/>
          <w:i/>
          <w:color w:val="000000"/>
        </w:rPr>
        <w:t xml:space="preserve">ty </w:t>
      </w:r>
      <w:r w:rsidR="002F7B4B" w:rsidRPr="009E6702">
        <w:rPr>
          <w:rFonts w:ascii="Times New Roman" w:eastAsia="Times New Roman" w:hAnsi="Times New Roman" w:cs="Times New Roman"/>
          <w:i/>
          <w:color w:val="000000"/>
        </w:rPr>
        <w:t>/</w:t>
      </w:r>
      <w:r w:rsidR="007C73BF">
        <w:rPr>
          <w:rFonts w:ascii="Times New Roman" w:eastAsia="Times New Roman" w:hAnsi="Times New Roman" w:cs="Times New Roman"/>
          <w:i/>
          <w:color w:val="000000"/>
        </w:rPr>
        <w:t xml:space="preserve"> </w:t>
      </w:r>
      <w:r w:rsidR="002F7B4B" w:rsidRPr="009E6702">
        <w:rPr>
          <w:rFonts w:ascii="Times New Roman" w:eastAsia="Times New Roman" w:hAnsi="Times New Roman" w:cs="Times New Roman"/>
          <w:i/>
          <w:color w:val="000000"/>
        </w:rPr>
        <w:t>Institu</w:t>
      </w:r>
      <w:r w:rsidR="007C73BF">
        <w:rPr>
          <w:rFonts w:ascii="Times New Roman" w:eastAsia="Times New Roman" w:hAnsi="Times New Roman" w:cs="Times New Roman"/>
          <w:i/>
          <w:color w:val="000000"/>
        </w:rPr>
        <w:t>tion</w:t>
      </w:r>
    </w:p>
    <w:p w14:paraId="4858CFB7" w14:textId="55ECF8B1" w:rsidR="002F7B4B" w:rsidRPr="009E6702" w:rsidRDefault="002F7B4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</w:rPr>
      </w:pPr>
      <w:r w:rsidRPr="009E6702">
        <w:rPr>
          <w:rFonts w:ascii="Times New Roman" w:eastAsia="Times New Roman" w:hAnsi="Times New Roman" w:cs="Times New Roman"/>
          <w:i/>
          <w:color w:val="000000"/>
        </w:rPr>
        <w:t>(Font: Times New Roman, font size:</w:t>
      </w:r>
      <w:proofErr w:type="gramStart"/>
      <w:r w:rsidRPr="009E6702">
        <w:rPr>
          <w:rFonts w:ascii="Times New Roman" w:eastAsia="Times New Roman" w:hAnsi="Times New Roman" w:cs="Times New Roman"/>
          <w:i/>
          <w:color w:val="000000"/>
        </w:rPr>
        <w:t>1</w:t>
      </w:r>
      <w:r w:rsidR="009C7DF5" w:rsidRPr="009E6702">
        <w:rPr>
          <w:rFonts w:ascii="Times New Roman" w:eastAsia="Times New Roman" w:hAnsi="Times New Roman" w:cs="Times New Roman"/>
          <w:i/>
          <w:color w:val="000000"/>
        </w:rPr>
        <w:t>1</w:t>
      </w:r>
      <w:r w:rsidRPr="009E6702">
        <w:rPr>
          <w:rFonts w:ascii="Times New Roman" w:eastAsia="Times New Roman" w:hAnsi="Times New Roman" w:cs="Times New Roman"/>
          <w:i/>
          <w:color w:val="000000"/>
        </w:rPr>
        <w:t xml:space="preserve"> point</w:t>
      </w:r>
      <w:proofErr w:type="gramEnd"/>
      <w:r w:rsidRPr="009E6702">
        <w:rPr>
          <w:rFonts w:ascii="Times New Roman" w:eastAsia="Times New Roman" w:hAnsi="Times New Roman" w:cs="Times New Roman"/>
          <w:i/>
          <w:color w:val="000000"/>
        </w:rPr>
        <w:t xml:space="preserve">, italic, </w:t>
      </w:r>
      <w:r w:rsidR="00584000" w:rsidRPr="009E6702">
        <w:rPr>
          <w:rFonts w:ascii="Times New Roman" w:eastAsia="Times New Roman" w:hAnsi="Times New Roman" w:cs="Times New Roman"/>
          <w:i/>
          <w:color w:val="000000"/>
        </w:rPr>
        <w:t>centr</w:t>
      </w:r>
      <w:r w:rsidR="007C73BF">
        <w:rPr>
          <w:rFonts w:ascii="Times New Roman" w:eastAsia="Times New Roman" w:hAnsi="Times New Roman" w:cs="Times New Roman"/>
          <w:i/>
          <w:color w:val="000000"/>
        </w:rPr>
        <w:t>ed</w:t>
      </w:r>
      <w:r w:rsidRPr="009E6702">
        <w:rPr>
          <w:rFonts w:ascii="Times New Roman" w:eastAsia="Times New Roman" w:hAnsi="Times New Roman" w:cs="Times New Roman"/>
          <w:i/>
          <w:color w:val="000000"/>
        </w:rPr>
        <w:t xml:space="preserve"> paragraph)</w:t>
      </w:r>
    </w:p>
    <w:p w14:paraId="00000008" w14:textId="77777777" w:rsidR="00282676" w:rsidRPr="009E6702" w:rsidRDefault="002826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00000009" w14:textId="4AF5E318" w:rsidR="00282676" w:rsidRPr="009E6702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9E6702">
        <w:rPr>
          <w:rFonts w:ascii="Times New Roman" w:eastAsia="Times New Roman" w:hAnsi="Times New Roman" w:cs="Times New Roman"/>
          <w:color w:val="000000"/>
        </w:rPr>
        <w:t>*</w:t>
      </w:r>
      <w:r w:rsidR="007C73BF">
        <w:rPr>
          <w:rFonts w:ascii="Times New Roman" w:eastAsia="Times New Roman" w:hAnsi="Times New Roman" w:cs="Times New Roman"/>
          <w:color w:val="000000"/>
        </w:rPr>
        <w:t>Author’s email</w:t>
      </w:r>
      <w:r w:rsidRPr="009E6702">
        <w:rPr>
          <w:rFonts w:ascii="Times New Roman" w:eastAsia="Times New Roman" w:hAnsi="Times New Roman" w:cs="Times New Roman"/>
          <w:color w:val="000000"/>
        </w:rPr>
        <w:t xml:space="preserve">: </w:t>
      </w:r>
      <w:r w:rsidRPr="009E6702">
        <w:rPr>
          <w:rFonts w:ascii="Times New Roman" w:eastAsia="Times New Roman" w:hAnsi="Times New Roman" w:cs="Times New Roman"/>
          <w:i/>
          <w:color w:val="000000"/>
        </w:rPr>
        <w:t xml:space="preserve">xxx@xxx.edu.my </w:t>
      </w:r>
      <w:r w:rsidR="002F7B4B" w:rsidRPr="009E6702">
        <w:rPr>
          <w:rFonts w:ascii="Times New Roman" w:eastAsia="Times New Roman" w:hAnsi="Times New Roman" w:cs="Times New Roman"/>
          <w:i/>
          <w:color w:val="000000"/>
        </w:rPr>
        <w:t>(Font:</w:t>
      </w:r>
      <w:r w:rsidRPr="009E6702">
        <w:rPr>
          <w:rFonts w:ascii="Times New Roman" w:eastAsia="Times New Roman" w:hAnsi="Times New Roman" w:cs="Times New Roman"/>
          <w:i/>
          <w:color w:val="000000"/>
        </w:rPr>
        <w:t xml:space="preserve"> Times New Roman</w:t>
      </w:r>
      <w:r w:rsidR="002F7B4B" w:rsidRPr="009E6702">
        <w:rPr>
          <w:rFonts w:ascii="Times New Roman" w:eastAsia="Times New Roman" w:hAnsi="Times New Roman" w:cs="Times New Roman"/>
          <w:i/>
          <w:color w:val="000000"/>
        </w:rPr>
        <w:t>,</w:t>
      </w:r>
      <w:r w:rsidRPr="009E6702">
        <w:rPr>
          <w:rFonts w:ascii="Times New Roman" w:eastAsia="Times New Roman" w:hAnsi="Times New Roman" w:cs="Times New Roman"/>
          <w:i/>
          <w:color w:val="000000"/>
        </w:rPr>
        <w:t xml:space="preserve"> font</w:t>
      </w:r>
      <w:r w:rsidR="002F7B4B" w:rsidRPr="009E6702">
        <w:rPr>
          <w:rFonts w:ascii="Times New Roman" w:eastAsia="Times New Roman" w:hAnsi="Times New Roman" w:cs="Times New Roman"/>
          <w:i/>
          <w:color w:val="000000"/>
        </w:rPr>
        <w:t xml:space="preserve"> </w:t>
      </w:r>
      <w:r w:rsidRPr="009E6702">
        <w:rPr>
          <w:rFonts w:ascii="Times New Roman" w:eastAsia="Times New Roman" w:hAnsi="Times New Roman" w:cs="Times New Roman"/>
          <w:i/>
          <w:color w:val="000000"/>
        </w:rPr>
        <w:t>size-</w:t>
      </w:r>
      <w:proofErr w:type="gramStart"/>
      <w:r w:rsidRPr="009E6702">
        <w:rPr>
          <w:rFonts w:ascii="Times New Roman" w:eastAsia="Times New Roman" w:hAnsi="Times New Roman" w:cs="Times New Roman"/>
          <w:i/>
          <w:color w:val="000000"/>
        </w:rPr>
        <w:t>11 point</w:t>
      </w:r>
      <w:proofErr w:type="gramEnd"/>
      <w:r w:rsidRPr="009E6702">
        <w:rPr>
          <w:rFonts w:ascii="Times New Roman" w:eastAsia="Times New Roman" w:hAnsi="Times New Roman" w:cs="Times New Roman"/>
          <w:i/>
          <w:color w:val="000000"/>
        </w:rPr>
        <w:t xml:space="preserve">, </w:t>
      </w:r>
      <w:r w:rsidRPr="009E6702">
        <w:rPr>
          <w:rFonts w:ascii="Times New Roman" w:eastAsia="Times New Roman" w:hAnsi="Times New Roman" w:cs="Times New Roman"/>
          <w:i/>
        </w:rPr>
        <w:t>italic,</w:t>
      </w:r>
      <w:r w:rsidRPr="009E6702">
        <w:rPr>
          <w:rFonts w:ascii="Times New Roman" w:eastAsia="Times New Roman" w:hAnsi="Times New Roman" w:cs="Times New Roman"/>
          <w:i/>
          <w:color w:val="000000"/>
        </w:rPr>
        <w:t xml:space="preserve"> </w:t>
      </w:r>
      <w:r w:rsidR="00584000" w:rsidRPr="009E6702">
        <w:rPr>
          <w:rFonts w:ascii="Times New Roman" w:eastAsia="Times New Roman" w:hAnsi="Times New Roman" w:cs="Times New Roman"/>
          <w:i/>
          <w:color w:val="000000"/>
        </w:rPr>
        <w:t>cent</w:t>
      </w:r>
      <w:r w:rsidR="007C73BF">
        <w:rPr>
          <w:rFonts w:ascii="Times New Roman" w:eastAsia="Times New Roman" w:hAnsi="Times New Roman" w:cs="Times New Roman"/>
          <w:i/>
          <w:color w:val="000000"/>
        </w:rPr>
        <w:t>red</w:t>
      </w:r>
      <w:r w:rsidRPr="009E6702">
        <w:rPr>
          <w:rFonts w:ascii="Times New Roman" w:eastAsia="Times New Roman" w:hAnsi="Times New Roman" w:cs="Times New Roman"/>
          <w:i/>
          <w:color w:val="000000"/>
        </w:rPr>
        <w:t xml:space="preserve"> paragraph</w:t>
      </w:r>
      <w:r w:rsidR="007C73BF">
        <w:rPr>
          <w:rFonts w:ascii="Times New Roman" w:eastAsia="Times New Roman" w:hAnsi="Times New Roman" w:cs="Times New Roman"/>
          <w:i/>
          <w:color w:val="000000"/>
        </w:rPr>
        <w:t>)</w:t>
      </w:r>
      <w:r w:rsidRPr="009E6702">
        <w:rPr>
          <w:rFonts w:ascii="Times New Roman" w:eastAsia="Times New Roman" w:hAnsi="Times New Roman" w:cs="Times New Roman"/>
          <w:color w:val="000000"/>
        </w:rPr>
        <w:br/>
      </w:r>
    </w:p>
    <w:p w14:paraId="607C54EE" w14:textId="5FED6B36" w:rsidR="00C448F9" w:rsidRPr="009E6702" w:rsidRDefault="00341B3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9E6702">
        <w:rPr>
          <w:rFonts w:ascii="Times New Roman" w:eastAsia="Times New Roman" w:hAnsi="Times New Roman" w:cs="Times New Roman"/>
          <w:b/>
          <w:bCs/>
        </w:rPr>
        <w:t>Abstracts</w:t>
      </w:r>
      <w:r w:rsidR="00503A39" w:rsidRPr="009E6702">
        <w:rPr>
          <w:rFonts w:ascii="Times New Roman" w:eastAsia="Times New Roman" w:hAnsi="Times New Roman" w:cs="Times New Roman"/>
          <w:b/>
        </w:rPr>
        <w:t>:</w:t>
      </w:r>
      <w:r w:rsidRPr="009E6702">
        <w:rPr>
          <w:rFonts w:ascii="Times New Roman" w:eastAsia="Times New Roman" w:hAnsi="Times New Roman" w:cs="Times New Roman"/>
          <w:b/>
        </w:rPr>
        <w:t xml:space="preserve"> </w:t>
      </w:r>
      <w:r w:rsidRPr="009E6702">
        <w:rPr>
          <w:rFonts w:ascii="Times New Roman" w:eastAsia="Times New Roman" w:hAnsi="Times New Roman" w:cs="Times New Roman"/>
        </w:rPr>
        <w:t>An abstract is a single paragraph,</w:t>
      </w:r>
      <w:r w:rsidRPr="009E6702">
        <w:t xml:space="preserve"> </w:t>
      </w:r>
      <w:r w:rsidRPr="009E6702">
        <w:rPr>
          <w:rFonts w:ascii="Times New Roman" w:eastAsia="Times New Roman" w:hAnsi="Times New Roman" w:cs="Times New Roman"/>
        </w:rPr>
        <w:t>a compendious summary of a paper’s substance in 150 to 300 words, including background, purpose, methodology, findings, and conclusions. The main text for the abstract/summary uses the Times New Roman font, size-11 point. Type or paste your text into this file but remember to maintain the same margin as set here which is 2.54 cm. The paragraph should be justified (straight-edged) on the left and right. Use one line spacing. Do not include figures or references in the abstract/summary. Abstracts can be in English, Malay or Arabic.</w:t>
      </w:r>
    </w:p>
    <w:p w14:paraId="0000000B" w14:textId="77777777" w:rsidR="00282676" w:rsidRPr="009E6702" w:rsidRDefault="0028267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0000000C" w14:textId="77777777" w:rsidR="00282676" w:rsidRPr="009E6702" w:rsidRDefault="002826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0000000D" w14:textId="5040D502" w:rsidR="00282676" w:rsidRPr="009E6702" w:rsidRDefault="00C448F9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9E6702">
        <w:rPr>
          <w:rFonts w:ascii="Times New Roman" w:eastAsia="Times New Roman" w:hAnsi="Times New Roman" w:cs="Times New Roman"/>
          <w:b/>
        </w:rPr>
        <w:t>Keywords</w:t>
      </w:r>
      <w:r w:rsidR="009514AF" w:rsidRPr="009E6702">
        <w:rPr>
          <w:rFonts w:ascii="Times New Roman" w:eastAsia="Times New Roman" w:hAnsi="Times New Roman" w:cs="Times New Roman"/>
          <w:b/>
        </w:rPr>
        <w:t xml:space="preserve">: </w:t>
      </w:r>
      <w:r w:rsidR="00721BE8" w:rsidRPr="009E6702">
        <w:rPr>
          <w:rFonts w:ascii="Times New Roman" w:eastAsia="Times New Roman" w:hAnsi="Times New Roman" w:cs="Times New Roman"/>
          <w:bCs/>
        </w:rPr>
        <w:t>(</w:t>
      </w:r>
      <w:r w:rsidR="00341B38" w:rsidRPr="009E6702">
        <w:rPr>
          <w:rFonts w:ascii="Times New Roman" w:eastAsia="Times New Roman" w:hAnsi="Times New Roman" w:cs="Times New Roman"/>
          <w:bCs/>
        </w:rPr>
        <w:t>Not more than</w:t>
      </w:r>
      <w:r w:rsidR="00721BE8" w:rsidRPr="009E6702">
        <w:rPr>
          <w:rFonts w:ascii="Times New Roman" w:eastAsia="Times New Roman" w:hAnsi="Times New Roman" w:cs="Times New Roman"/>
          <w:bCs/>
        </w:rPr>
        <w:t xml:space="preserve"> 5 k</w:t>
      </w:r>
      <w:r w:rsidR="00341B38" w:rsidRPr="009E6702">
        <w:rPr>
          <w:rFonts w:ascii="Times New Roman" w:eastAsia="Times New Roman" w:hAnsi="Times New Roman" w:cs="Times New Roman"/>
          <w:bCs/>
        </w:rPr>
        <w:t>eywords</w:t>
      </w:r>
      <w:r w:rsidR="00721BE8" w:rsidRPr="009E6702">
        <w:rPr>
          <w:rFonts w:ascii="Times New Roman" w:eastAsia="Times New Roman" w:hAnsi="Times New Roman" w:cs="Times New Roman"/>
          <w:bCs/>
        </w:rPr>
        <w:t xml:space="preserve">) </w:t>
      </w:r>
      <w:r w:rsidR="009514AF" w:rsidRPr="009E6702">
        <w:rPr>
          <w:rFonts w:ascii="Times New Roman" w:eastAsia="Times New Roman" w:hAnsi="Times New Roman" w:cs="Times New Roman"/>
          <w:bCs/>
        </w:rPr>
        <w:t>(</w:t>
      </w:r>
      <w:r w:rsidR="00341B38" w:rsidRPr="009E6702">
        <w:rPr>
          <w:rFonts w:ascii="Times New Roman" w:eastAsia="Times New Roman" w:hAnsi="Times New Roman" w:cs="Times New Roman"/>
          <w:bCs/>
        </w:rPr>
        <w:t>Please use semicolon as separator</w:t>
      </w:r>
      <w:r w:rsidR="00721BE8" w:rsidRPr="009E6702">
        <w:rPr>
          <w:rFonts w:ascii="Times New Roman" w:eastAsia="Times New Roman" w:hAnsi="Times New Roman" w:cs="Times New Roman"/>
          <w:bCs/>
        </w:rPr>
        <w:t>)</w:t>
      </w:r>
    </w:p>
    <w:p w14:paraId="0000000E" w14:textId="77777777" w:rsidR="00282676" w:rsidRPr="009E6702" w:rsidRDefault="00282676">
      <w:pPr>
        <w:spacing w:line="240" w:lineRule="auto"/>
        <w:jc w:val="both"/>
        <w:rPr>
          <w:rFonts w:ascii="Book Antiqua" w:eastAsia="Book Antiqua" w:hAnsi="Book Antiqua" w:cs="Book Antiqua"/>
        </w:rPr>
      </w:pPr>
    </w:p>
    <w:p w14:paraId="6E12C309" w14:textId="556F9290" w:rsidR="001B363A" w:rsidRPr="009E6702" w:rsidRDefault="001B363A" w:rsidP="001B363A">
      <w:pPr>
        <w:spacing w:after="0" w:line="240" w:lineRule="auto"/>
        <w:jc w:val="both"/>
        <w:rPr>
          <w:rFonts w:ascii="Times New Roman" w:eastAsia="Book Antiqua" w:hAnsi="Times New Roman" w:cs="Times New Roman"/>
        </w:rPr>
      </w:pPr>
      <w:r w:rsidRPr="009E6702">
        <w:rPr>
          <w:rFonts w:ascii="Times New Roman" w:eastAsia="Book Antiqua" w:hAnsi="Times New Roman" w:cs="Times New Roman"/>
          <w:b/>
          <w:bCs/>
        </w:rPr>
        <w:t xml:space="preserve">1. </w:t>
      </w:r>
      <w:r w:rsidR="00406938" w:rsidRPr="00406938">
        <w:rPr>
          <w:rFonts w:ascii="Times New Roman" w:eastAsia="Book Antiqua" w:hAnsi="Times New Roman" w:cs="Times New Roman"/>
          <w:b/>
          <w:bCs/>
          <w:sz w:val="24"/>
          <w:szCs w:val="24"/>
        </w:rPr>
        <w:t>INTRODUCTION</w:t>
      </w:r>
      <w:r w:rsidRPr="009E6702">
        <w:rPr>
          <w:rFonts w:ascii="Times New Roman" w:eastAsia="Book Antiqua" w:hAnsi="Times New Roman" w:cs="Times New Roman"/>
          <w:b/>
          <w:bCs/>
        </w:rPr>
        <w:t xml:space="preserve"> </w:t>
      </w:r>
      <w:r w:rsidRPr="009E6702">
        <w:rPr>
          <w:rFonts w:ascii="Times New Roman" w:eastAsia="Book Antiqua" w:hAnsi="Times New Roman" w:cs="Times New Roman"/>
        </w:rPr>
        <w:t>(Font style: Times New Roman &amp; Bold; Font Size: 12)</w:t>
      </w:r>
    </w:p>
    <w:p w14:paraId="60D1284E" w14:textId="77777777" w:rsidR="001B363A" w:rsidRPr="009E6702" w:rsidRDefault="001B363A" w:rsidP="001B363A">
      <w:pPr>
        <w:spacing w:after="0" w:line="240" w:lineRule="auto"/>
        <w:jc w:val="both"/>
        <w:rPr>
          <w:rFonts w:ascii="Times New Roman" w:eastAsia="Book Antiqua" w:hAnsi="Times New Roman" w:cs="Times New Roman"/>
        </w:rPr>
      </w:pPr>
    </w:p>
    <w:p w14:paraId="5E2E9A89" w14:textId="19F40347" w:rsidR="001B363A" w:rsidRPr="009E6702" w:rsidRDefault="001B363A" w:rsidP="005708C3">
      <w:pPr>
        <w:spacing w:after="0" w:line="240" w:lineRule="auto"/>
        <w:ind w:firstLine="357"/>
        <w:jc w:val="both"/>
        <w:rPr>
          <w:rFonts w:ascii="Times New Roman" w:eastAsia="Book Antiqua" w:hAnsi="Times New Roman" w:cs="Times New Roman"/>
        </w:rPr>
      </w:pPr>
      <w:r w:rsidRPr="009E6702">
        <w:rPr>
          <w:rFonts w:ascii="Times New Roman" w:eastAsia="Book Antiqua" w:hAnsi="Times New Roman" w:cs="Times New Roman"/>
        </w:rPr>
        <w:t>Before starting the first paragraph, one spacing after the header</w:t>
      </w:r>
      <w:r w:rsidR="005708C3" w:rsidRPr="009E6702">
        <w:rPr>
          <w:rFonts w:ascii="Times New Roman" w:eastAsia="Book Antiqua" w:hAnsi="Times New Roman" w:cs="Times New Roman"/>
        </w:rPr>
        <w:t xml:space="preserve"> is a must</w:t>
      </w:r>
      <w:r w:rsidRPr="009E6702">
        <w:rPr>
          <w:rFonts w:ascii="Times New Roman" w:eastAsia="Book Antiqua" w:hAnsi="Times New Roman" w:cs="Times New Roman"/>
        </w:rPr>
        <w:t xml:space="preserve">. In the last paragraph of introduction section, </w:t>
      </w:r>
      <w:r w:rsidR="005708C3" w:rsidRPr="009E6702">
        <w:rPr>
          <w:rFonts w:ascii="Times New Roman" w:eastAsia="Book Antiqua" w:hAnsi="Times New Roman" w:cs="Times New Roman"/>
        </w:rPr>
        <w:t>a</w:t>
      </w:r>
      <w:r w:rsidRPr="009E6702">
        <w:rPr>
          <w:rFonts w:ascii="Times New Roman" w:eastAsia="Book Antiqua" w:hAnsi="Times New Roman" w:cs="Times New Roman"/>
        </w:rPr>
        <w:t>uthors should highlight the gap and significant of the research before writ</w:t>
      </w:r>
      <w:r w:rsidR="005708C3" w:rsidRPr="009E6702">
        <w:rPr>
          <w:rFonts w:ascii="Times New Roman" w:eastAsia="Book Antiqua" w:hAnsi="Times New Roman" w:cs="Times New Roman"/>
        </w:rPr>
        <w:t>ing</w:t>
      </w:r>
      <w:r w:rsidRPr="009E6702">
        <w:rPr>
          <w:rFonts w:ascii="Times New Roman" w:eastAsia="Book Antiqua" w:hAnsi="Times New Roman" w:cs="Times New Roman"/>
        </w:rPr>
        <w:t xml:space="preserve"> the objective of the research. These three items are very important and compulsory. </w:t>
      </w:r>
    </w:p>
    <w:p w14:paraId="310373CE" w14:textId="77777777" w:rsidR="005708C3" w:rsidRPr="009E6702" w:rsidRDefault="005708C3" w:rsidP="005708C3">
      <w:pPr>
        <w:spacing w:after="0" w:line="240" w:lineRule="auto"/>
        <w:ind w:firstLine="357"/>
        <w:jc w:val="both"/>
        <w:rPr>
          <w:rFonts w:ascii="Times New Roman" w:eastAsia="Book Antiqua" w:hAnsi="Times New Roman" w:cs="Times New Roman"/>
        </w:rPr>
      </w:pPr>
    </w:p>
    <w:p w14:paraId="3CEB63A5" w14:textId="76EA03B4" w:rsidR="001B363A" w:rsidRPr="00406938" w:rsidRDefault="00406938" w:rsidP="001B363A">
      <w:pPr>
        <w:spacing w:after="0" w:line="240" w:lineRule="auto"/>
        <w:jc w:val="both"/>
        <w:rPr>
          <w:rFonts w:ascii="Times New Roman" w:eastAsia="Book Antiqua" w:hAnsi="Times New Roman" w:cs="Times New Roman"/>
          <w:b/>
          <w:sz w:val="24"/>
          <w:szCs w:val="24"/>
        </w:rPr>
      </w:pPr>
      <w:r w:rsidRPr="00406938">
        <w:rPr>
          <w:rFonts w:ascii="Times New Roman" w:eastAsia="Book Antiqua" w:hAnsi="Times New Roman" w:cs="Times New Roman"/>
          <w:b/>
          <w:sz w:val="24"/>
          <w:szCs w:val="24"/>
        </w:rPr>
        <w:t xml:space="preserve">2. METHODOLOGY </w:t>
      </w:r>
    </w:p>
    <w:p w14:paraId="2D5A7DAB" w14:textId="77777777" w:rsidR="001B363A" w:rsidRPr="009E6702" w:rsidRDefault="001B363A" w:rsidP="001B363A">
      <w:pPr>
        <w:spacing w:after="0" w:line="240" w:lineRule="auto"/>
        <w:jc w:val="both"/>
        <w:rPr>
          <w:rFonts w:ascii="Times New Roman" w:eastAsia="Book Antiqua" w:hAnsi="Times New Roman" w:cs="Times New Roman"/>
          <w:i/>
          <w:iCs/>
        </w:rPr>
      </w:pPr>
      <w:r w:rsidRPr="009E6702">
        <w:rPr>
          <w:rFonts w:ascii="Times New Roman" w:eastAsia="Book Antiqua" w:hAnsi="Times New Roman" w:cs="Times New Roman"/>
          <w:i/>
          <w:iCs/>
        </w:rPr>
        <w:t>2.1 Figure Style and Format</w:t>
      </w:r>
    </w:p>
    <w:p w14:paraId="0393E2F7" w14:textId="77777777" w:rsidR="001B363A" w:rsidRPr="009E6702" w:rsidRDefault="001B363A" w:rsidP="001B363A">
      <w:pPr>
        <w:spacing w:after="0" w:line="240" w:lineRule="auto"/>
        <w:jc w:val="both"/>
        <w:rPr>
          <w:rFonts w:ascii="Times New Roman" w:eastAsia="Book Antiqua" w:hAnsi="Times New Roman" w:cs="Times New Roman"/>
        </w:rPr>
      </w:pPr>
    </w:p>
    <w:p w14:paraId="5B76C90A" w14:textId="468A1796" w:rsidR="001B363A" w:rsidRPr="009E6702" w:rsidRDefault="001B363A" w:rsidP="001B363A">
      <w:pPr>
        <w:spacing w:after="0" w:line="240" w:lineRule="auto"/>
        <w:ind w:firstLine="357"/>
        <w:jc w:val="both"/>
        <w:rPr>
          <w:rFonts w:ascii="Times New Roman" w:eastAsia="Book Antiqua" w:hAnsi="Times New Roman" w:cs="Times New Roman"/>
        </w:rPr>
      </w:pPr>
      <w:r w:rsidRPr="009E6702">
        <w:rPr>
          <w:rFonts w:ascii="Times New Roman" w:eastAsia="Book Antiqua" w:hAnsi="Times New Roman" w:cs="Times New Roman"/>
        </w:rPr>
        <w:t>For</w:t>
      </w:r>
      <w:r w:rsidR="005708C3" w:rsidRPr="009E6702">
        <w:rPr>
          <w:rFonts w:ascii="Times New Roman" w:eastAsia="Book Antiqua" w:hAnsi="Times New Roman" w:cs="Times New Roman"/>
        </w:rPr>
        <w:t xml:space="preserve"> a</w:t>
      </w:r>
      <w:r w:rsidRPr="009E6702">
        <w:rPr>
          <w:rFonts w:ascii="Times New Roman" w:eastAsia="Book Antiqua" w:hAnsi="Times New Roman" w:cs="Times New Roman"/>
        </w:rPr>
        <w:t xml:space="preserve"> </w:t>
      </w:r>
      <w:r w:rsidR="005708C3" w:rsidRPr="009E6702">
        <w:rPr>
          <w:rFonts w:ascii="Times New Roman" w:eastAsia="Book Antiqua" w:hAnsi="Times New Roman" w:cs="Times New Roman"/>
        </w:rPr>
        <w:t>full paper</w:t>
      </w:r>
      <w:r w:rsidRPr="009E6702">
        <w:rPr>
          <w:rFonts w:ascii="Times New Roman" w:eastAsia="Book Antiqua" w:hAnsi="Times New Roman" w:cs="Times New Roman"/>
        </w:rPr>
        <w:t xml:space="preserve"> publication, all provided </w:t>
      </w:r>
      <w:r w:rsidR="005708C3" w:rsidRPr="009E6702">
        <w:rPr>
          <w:rFonts w:ascii="Times New Roman" w:eastAsia="Book Antiqua" w:hAnsi="Times New Roman" w:cs="Times New Roman"/>
        </w:rPr>
        <w:t>f</w:t>
      </w:r>
      <w:r w:rsidRPr="009E6702">
        <w:rPr>
          <w:rFonts w:ascii="Times New Roman" w:eastAsia="Book Antiqua" w:hAnsi="Times New Roman" w:cs="Times New Roman"/>
        </w:rPr>
        <w:t xml:space="preserve">igures must follow the standard of quality for publication. Authors must provide a high quality with high resolution </w:t>
      </w:r>
      <w:r w:rsidR="005708C3" w:rsidRPr="009E6702">
        <w:rPr>
          <w:rFonts w:ascii="Times New Roman" w:eastAsia="Book Antiqua" w:hAnsi="Times New Roman" w:cs="Times New Roman"/>
        </w:rPr>
        <w:t>f</w:t>
      </w:r>
      <w:r w:rsidRPr="009E6702">
        <w:rPr>
          <w:rFonts w:ascii="Times New Roman" w:eastAsia="Book Antiqua" w:hAnsi="Times New Roman" w:cs="Times New Roman"/>
        </w:rPr>
        <w:t xml:space="preserve">igure. Content in the </w:t>
      </w:r>
      <w:r w:rsidR="005708C3" w:rsidRPr="009E6702">
        <w:rPr>
          <w:rFonts w:ascii="Times New Roman" w:eastAsia="Book Antiqua" w:hAnsi="Times New Roman" w:cs="Times New Roman"/>
        </w:rPr>
        <w:t>f</w:t>
      </w:r>
      <w:r w:rsidRPr="009E6702">
        <w:rPr>
          <w:rFonts w:ascii="Times New Roman" w:eastAsia="Book Antiqua" w:hAnsi="Times New Roman" w:cs="Times New Roman"/>
        </w:rPr>
        <w:t>igure should be clear and readable as shown in Figure 1(b) (Especially, the font size of contour legend). For example, as in Figure 1</w:t>
      </w:r>
    </w:p>
    <w:p w14:paraId="770B5E05" w14:textId="77777777" w:rsidR="001B363A" w:rsidRPr="009E6702" w:rsidRDefault="001B363A" w:rsidP="001B363A">
      <w:pPr>
        <w:spacing w:after="0" w:line="240" w:lineRule="auto"/>
        <w:jc w:val="both"/>
        <w:rPr>
          <w:rFonts w:ascii="Times New Roman" w:eastAsia="Book Antiqua" w:hAnsi="Times New Roman" w:cs="Times New Roman"/>
        </w:rPr>
      </w:pPr>
    </w:p>
    <w:p w14:paraId="0A22DA69" w14:textId="77777777" w:rsidR="001B363A" w:rsidRPr="009E6702" w:rsidRDefault="001B363A" w:rsidP="001B363A">
      <w:pPr>
        <w:spacing w:after="0" w:line="240" w:lineRule="auto"/>
        <w:jc w:val="both"/>
        <w:rPr>
          <w:rFonts w:ascii="Times New Roman" w:eastAsia="Book Antiqua" w:hAnsi="Times New Roman" w:cs="Times New Roman"/>
        </w:rPr>
      </w:pPr>
    </w:p>
    <w:p w14:paraId="76219388" w14:textId="77777777" w:rsidR="001B363A" w:rsidRPr="009E6702" w:rsidRDefault="001B363A" w:rsidP="001B363A">
      <w:pPr>
        <w:spacing w:line="240" w:lineRule="auto"/>
        <w:jc w:val="center"/>
        <w:rPr>
          <w:rFonts w:ascii="Times New Roman" w:eastAsia="Book Antiqua" w:hAnsi="Times New Roman" w:cs="Times New Roman"/>
        </w:rPr>
      </w:pPr>
      <w:r w:rsidRPr="009E6702">
        <w:rPr>
          <w:rFonts w:ascii="Times New Roman" w:eastAsia="Book Antiqua" w:hAnsi="Times New Roman" w:cs="Times New Roman"/>
          <w:noProof/>
        </w:rPr>
        <w:drawing>
          <wp:inline distT="0" distB="0" distL="0" distR="0" wp14:anchorId="1F00803D" wp14:editId="714469EA">
            <wp:extent cx="4518619" cy="1745135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3545" cy="175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5BAC0" w14:textId="074426FD" w:rsidR="001B363A" w:rsidRPr="009E6702" w:rsidRDefault="001B363A" w:rsidP="001B363A">
      <w:pPr>
        <w:spacing w:line="240" w:lineRule="auto"/>
        <w:jc w:val="center"/>
        <w:rPr>
          <w:rFonts w:ascii="Times New Roman" w:eastAsia="Book Antiqua" w:hAnsi="Times New Roman" w:cs="Times New Roman"/>
        </w:rPr>
      </w:pPr>
      <w:r w:rsidRPr="009E6702">
        <w:rPr>
          <w:rFonts w:ascii="Times New Roman" w:eastAsia="Book Antiqua" w:hAnsi="Times New Roman" w:cs="Times New Roman"/>
        </w:rPr>
        <w:t xml:space="preserve">(a) (Font style: </w:t>
      </w:r>
      <w:r w:rsidR="00341B38" w:rsidRPr="009E6702">
        <w:rPr>
          <w:rFonts w:ascii="Times New Roman" w:eastAsia="Book Antiqua" w:hAnsi="Times New Roman" w:cs="Times New Roman"/>
        </w:rPr>
        <w:t>Times New Roman</w:t>
      </w:r>
      <w:r w:rsidRPr="009E6702">
        <w:rPr>
          <w:rFonts w:ascii="Times New Roman" w:eastAsia="Book Antiqua" w:hAnsi="Times New Roman" w:cs="Times New Roman"/>
        </w:rPr>
        <w:t xml:space="preserve">; Font size: 10) (b) (Font style: </w:t>
      </w:r>
      <w:r w:rsidR="00341B38" w:rsidRPr="009E6702">
        <w:rPr>
          <w:rFonts w:ascii="Times New Roman" w:eastAsia="Book Antiqua" w:hAnsi="Times New Roman" w:cs="Times New Roman"/>
        </w:rPr>
        <w:t>Times New Roman</w:t>
      </w:r>
      <w:r w:rsidRPr="009E6702">
        <w:rPr>
          <w:rFonts w:ascii="Times New Roman" w:eastAsia="Book Antiqua" w:hAnsi="Times New Roman" w:cs="Times New Roman"/>
        </w:rPr>
        <w:t xml:space="preserve">; Font size: 10)     </w:t>
      </w:r>
    </w:p>
    <w:p w14:paraId="1F7A126C" w14:textId="5D3753D4" w:rsidR="001B363A" w:rsidRPr="009E6702" w:rsidRDefault="001B363A" w:rsidP="001B363A">
      <w:pPr>
        <w:spacing w:after="0" w:line="240" w:lineRule="auto"/>
        <w:jc w:val="both"/>
        <w:rPr>
          <w:rFonts w:ascii="Times New Roman" w:eastAsia="Book Antiqua" w:hAnsi="Times New Roman" w:cs="Times New Roman"/>
        </w:rPr>
      </w:pPr>
      <w:r w:rsidRPr="009E6702">
        <w:rPr>
          <w:rFonts w:ascii="Times New Roman" w:eastAsia="Book Antiqua" w:hAnsi="Times New Roman" w:cs="Times New Roman"/>
          <w:b/>
        </w:rPr>
        <w:t>Fig. 1.</w:t>
      </w:r>
      <w:r w:rsidRPr="009E6702">
        <w:rPr>
          <w:rFonts w:ascii="Times New Roman" w:eastAsia="Book Antiqua" w:hAnsi="Times New Roman" w:cs="Times New Roman"/>
        </w:rPr>
        <w:t xml:space="preserve"> Figure quality (a) Unclear and unreadable content (b) Clear and readable content (Font style: </w:t>
      </w:r>
      <w:r w:rsidR="00341B38" w:rsidRPr="009E6702">
        <w:rPr>
          <w:rFonts w:ascii="Times New Roman" w:eastAsia="Book Antiqua" w:hAnsi="Times New Roman" w:cs="Times New Roman"/>
        </w:rPr>
        <w:t>Times New Roman</w:t>
      </w:r>
      <w:r w:rsidRPr="009E6702">
        <w:rPr>
          <w:rFonts w:ascii="Times New Roman" w:eastAsia="Book Antiqua" w:hAnsi="Times New Roman" w:cs="Times New Roman"/>
        </w:rPr>
        <w:t>; Font size: 11; Paragraph: Align left/Justify)</w:t>
      </w:r>
    </w:p>
    <w:p w14:paraId="29217554" w14:textId="77777777" w:rsidR="001B363A" w:rsidRPr="009E6702" w:rsidRDefault="001B363A" w:rsidP="001B363A">
      <w:pPr>
        <w:spacing w:after="0" w:line="240" w:lineRule="auto"/>
        <w:jc w:val="both"/>
        <w:rPr>
          <w:rFonts w:ascii="Times New Roman" w:eastAsia="Book Antiqua" w:hAnsi="Times New Roman" w:cs="Times New Roman"/>
        </w:rPr>
      </w:pPr>
    </w:p>
    <w:p w14:paraId="039EF06C" w14:textId="64D7ED89" w:rsidR="001B363A" w:rsidRPr="009E6702" w:rsidRDefault="001B363A" w:rsidP="001B363A">
      <w:pPr>
        <w:spacing w:after="0" w:line="240" w:lineRule="auto"/>
        <w:ind w:firstLine="357"/>
        <w:jc w:val="both"/>
        <w:rPr>
          <w:rFonts w:ascii="Times New Roman" w:eastAsia="Book Antiqua" w:hAnsi="Times New Roman" w:cs="Times New Roman"/>
        </w:rPr>
      </w:pPr>
      <w:r w:rsidRPr="009E6702">
        <w:rPr>
          <w:rFonts w:ascii="Times New Roman" w:eastAsia="Book Antiqua" w:hAnsi="Times New Roman" w:cs="Times New Roman"/>
        </w:rPr>
        <w:t xml:space="preserve">Each </w:t>
      </w:r>
      <w:r w:rsidR="00341B38" w:rsidRPr="009E6702">
        <w:rPr>
          <w:rFonts w:ascii="Times New Roman" w:eastAsia="Book Antiqua" w:hAnsi="Times New Roman" w:cs="Times New Roman"/>
        </w:rPr>
        <w:t>f</w:t>
      </w:r>
      <w:r w:rsidRPr="009E6702">
        <w:rPr>
          <w:rFonts w:ascii="Times New Roman" w:eastAsia="Book Antiqua" w:hAnsi="Times New Roman" w:cs="Times New Roman"/>
        </w:rPr>
        <w:t xml:space="preserve">igure must be discussed or mentioned in a body paragraph. The </w:t>
      </w:r>
      <w:r w:rsidR="009E6702" w:rsidRPr="009E6702">
        <w:rPr>
          <w:rFonts w:ascii="Times New Roman" w:eastAsia="Book Antiqua" w:hAnsi="Times New Roman" w:cs="Times New Roman"/>
        </w:rPr>
        <w:t>f</w:t>
      </w:r>
      <w:r w:rsidRPr="009E6702">
        <w:rPr>
          <w:rFonts w:ascii="Times New Roman" w:eastAsia="Book Antiqua" w:hAnsi="Times New Roman" w:cs="Times New Roman"/>
        </w:rPr>
        <w:t xml:space="preserve">igure must be placed under the paragraph that discussed about the </w:t>
      </w:r>
      <w:r w:rsidR="009E6702" w:rsidRPr="009E6702">
        <w:rPr>
          <w:rFonts w:ascii="Times New Roman" w:eastAsia="Book Antiqua" w:hAnsi="Times New Roman" w:cs="Times New Roman"/>
        </w:rPr>
        <w:t>f</w:t>
      </w:r>
      <w:r w:rsidRPr="009E6702">
        <w:rPr>
          <w:rFonts w:ascii="Times New Roman" w:eastAsia="Book Antiqua" w:hAnsi="Times New Roman" w:cs="Times New Roman"/>
        </w:rPr>
        <w:t xml:space="preserve">igure. Authors should try to make economical use of the space on the page; for </w:t>
      </w:r>
      <w:r w:rsidR="009E6702" w:rsidRPr="009E6702">
        <w:rPr>
          <w:rFonts w:ascii="Times New Roman" w:eastAsia="Book Antiqua" w:hAnsi="Times New Roman" w:cs="Times New Roman"/>
        </w:rPr>
        <w:t>example,</w:t>
      </w:r>
    </w:p>
    <w:p w14:paraId="037A135A" w14:textId="77777777" w:rsidR="001B363A" w:rsidRPr="009E6702" w:rsidRDefault="001B363A" w:rsidP="001B363A">
      <w:pPr>
        <w:spacing w:after="0" w:line="240" w:lineRule="auto"/>
        <w:jc w:val="both"/>
        <w:rPr>
          <w:rFonts w:ascii="Times New Roman" w:eastAsia="Book Antiqua" w:hAnsi="Times New Roman" w:cs="Times New Roman"/>
        </w:rPr>
      </w:pPr>
    </w:p>
    <w:p w14:paraId="7D4510B0" w14:textId="77777777" w:rsidR="001B363A" w:rsidRPr="009E6702" w:rsidRDefault="001B363A" w:rsidP="001B363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Book Antiqua" w:hAnsi="Times New Roman" w:cs="Times New Roman"/>
        </w:rPr>
      </w:pPr>
      <w:r w:rsidRPr="009E6702">
        <w:rPr>
          <w:rFonts w:ascii="Times New Roman" w:eastAsia="Book Antiqua" w:hAnsi="Times New Roman" w:cs="Times New Roman"/>
        </w:rPr>
        <w:t>avoid excessively large white space borders around your graphics;</w:t>
      </w:r>
    </w:p>
    <w:p w14:paraId="5D9E1FD7" w14:textId="77777777" w:rsidR="001B363A" w:rsidRPr="009E6702" w:rsidRDefault="001B363A" w:rsidP="001B363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Book Antiqua" w:hAnsi="Times New Roman" w:cs="Times New Roman"/>
        </w:rPr>
      </w:pPr>
      <w:r w:rsidRPr="009E6702">
        <w:rPr>
          <w:rFonts w:ascii="Times New Roman" w:eastAsia="Book Antiqua" w:hAnsi="Times New Roman" w:cs="Times New Roman"/>
        </w:rPr>
        <w:t>try to design illustrations that make good use of the available space—avoid unnecessarily large amounts of white space within the graphic;</w:t>
      </w:r>
    </w:p>
    <w:p w14:paraId="163872EB" w14:textId="57C1A699" w:rsidR="001B363A" w:rsidRPr="009E6702" w:rsidRDefault="001B363A" w:rsidP="001B363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Book Antiqua" w:hAnsi="Times New Roman" w:cs="Times New Roman"/>
        </w:rPr>
      </w:pPr>
      <w:r w:rsidRPr="009E6702">
        <w:rPr>
          <w:rFonts w:ascii="Times New Roman" w:eastAsia="Book Antiqua" w:hAnsi="Times New Roman" w:cs="Times New Roman"/>
        </w:rPr>
        <w:t xml:space="preserve">Use the suitable size of </w:t>
      </w:r>
      <w:r w:rsidR="009E6702" w:rsidRPr="009E6702">
        <w:rPr>
          <w:rFonts w:ascii="Times New Roman" w:eastAsia="Book Antiqua" w:hAnsi="Times New Roman" w:cs="Times New Roman"/>
        </w:rPr>
        <w:t>f</w:t>
      </w:r>
      <w:r w:rsidRPr="009E6702">
        <w:rPr>
          <w:rFonts w:ascii="Times New Roman" w:eastAsia="Book Antiqua" w:hAnsi="Times New Roman" w:cs="Times New Roman"/>
        </w:rPr>
        <w:t>igure. Not too big.</w:t>
      </w:r>
    </w:p>
    <w:p w14:paraId="0E9D65DC" w14:textId="57B6BD93" w:rsidR="001B363A" w:rsidRPr="009E6702" w:rsidRDefault="001B363A" w:rsidP="001B363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Book Antiqua" w:hAnsi="Times New Roman" w:cs="Times New Roman"/>
        </w:rPr>
      </w:pPr>
      <w:r w:rsidRPr="009E6702">
        <w:rPr>
          <w:rFonts w:ascii="Times New Roman" w:eastAsia="Book Antiqua" w:hAnsi="Times New Roman" w:cs="Times New Roman"/>
        </w:rPr>
        <w:t>Individual figures should normally be cent</w:t>
      </w:r>
      <w:r w:rsidR="009E6702">
        <w:rPr>
          <w:rFonts w:ascii="Times New Roman" w:eastAsia="Book Antiqua" w:hAnsi="Times New Roman" w:cs="Times New Roman"/>
        </w:rPr>
        <w:t>red</w:t>
      </w:r>
      <w:r w:rsidRPr="009E6702">
        <w:rPr>
          <w:rFonts w:ascii="Times New Roman" w:eastAsia="Book Antiqua" w:hAnsi="Times New Roman" w:cs="Times New Roman"/>
        </w:rPr>
        <w:t xml:space="preserve"> but place two figures side-by-side if they will fit comfortably </w:t>
      </w:r>
      <w:r w:rsidR="009E6702" w:rsidRPr="009E6702">
        <w:rPr>
          <w:rFonts w:ascii="Times New Roman" w:eastAsia="Book Antiqua" w:hAnsi="Times New Roman" w:cs="Times New Roman"/>
        </w:rPr>
        <w:t>as shown in the example above,</w:t>
      </w:r>
      <w:r w:rsidRPr="009E6702">
        <w:rPr>
          <w:rFonts w:ascii="Times New Roman" w:eastAsia="Book Antiqua" w:hAnsi="Times New Roman" w:cs="Times New Roman"/>
        </w:rPr>
        <w:t xml:space="preserve"> as it saves space.</w:t>
      </w:r>
    </w:p>
    <w:p w14:paraId="47595D26" w14:textId="77777777" w:rsidR="001B363A" w:rsidRPr="009E6702" w:rsidRDefault="001B363A" w:rsidP="001B363A">
      <w:pPr>
        <w:spacing w:after="0" w:line="240" w:lineRule="auto"/>
        <w:jc w:val="both"/>
        <w:rPr>
          <w:rFonts w:ascii="Times New Roman" w:eastAsia="Book Antiqua" w:hAnsi="Times New Roman" w:cs="Times New Roman"/>
        </w:rPr>
      </w:pPr>
    </w:p>
    <w:p w14:paraId="4A57456F" w14:textId="77777777" w:rsidR="001B363A" w:rsidRPr="009E6702" w:rsidRDefault="001B363A" w:rsidP="001B363A">
      <w:pPr>
        <w:spacing w:after="0" w:line="240" w:lineRule="auto"/>
        <w:jc w:val="both"/>
        <w:rPr>
          <w:rFonts w:ascii="Times New Roman" w:eastAsia="Book Antiqua" w:hAnsi="Times New Roman" w:cs="Times New Roman"/>
          <w:i/>
          <w:iCs/>
        </w:rPr>
      </w:pPr>
      <w:r w:rsidRPr="009E6702">
        <w:rPr>
          <w:rFonts w:ascii="Times New Roman" w:eastAsia="Book Antiqua" w:hAnsi="Times New Roman" w:cs="Times New Roman"/>
          <w:i/>
          <w:iCs/>
        </w:rPr>
        <w:t>2.2 Table Style and Format</w:t>
      </w:r>
    </w:p>
    <w:p w14:paraId="110F89DF" w14:textId="77777777" w:rsidR="001B363A" w:rsidRPr="009E6702" w:rsidRDefault="001B363A" w:rsidP="001B363A">
      <w:pPr>
        <w:spacing w:after="0" w:line="240" w:lineRule="auto"/>
        <w:jc w:val="both"/>
        <w:rPr>
          <w:rFonts w:ascii="Times New Roman" w:eastAsia="Book Antiqua" w:hAnsi="Times New Roman" w:cs="Times New Roman"/>
        </w:rPr>
      </w:pPr>
    </w:p>
    <w:p w14:paraId="1C28DB9F" w14:textId="6E174A9C" w:rsidR="001B363A" w:rsidRPr="009E6702" w:rsidRDefault="001B363A" w:rsidP="001B363A">
      <w:pPr>
        <w:spacing w:after="0" w:line="240" w:lineRule="auto"/>
        <w:ind w:firstLine="357"/>
        <w:jc w:val="both"/>
        <w:rPr>
          <w:rFonts w:ascii="Times New Roman" w:eastAsia="Book Antiqua" w:hAnsi="Times New Roman" w:cs="Times New Roman"/>
        </w:rPr>
      </w:pPr>
      <w:r w:rsidRPr="009E6702">
        <w:rPr>
          <w:rFonts w:ascii="Times New Roman" w:eastAsia="Book Antiqua" w:hAnsi="Times New Roman" w:cs="Times New Roman"/>
        </w:rPr>
        <w:t>Table should be placed at the cent</w:t>
      </w:r>
      <w:r w:rsidR="009E6702" w:rsidRPr="009E6702">
        <w:rPr>
          <w:rFonts w:ascii="Times New Roman" w:eastAsia="Book Antiqua" w:hAnsi="Times New Roman" w:cs="Times New Roman"/>
        </w:rPr>
        <w:t>re</w:t>
      </w:r>
      <w:r w:rsidRPr="009E6702">
        <w:rPr>
          <w:rFonts w:ascii="Times New Roman" w:eastAsia="Book Antiqua" w:hAnsi="Times New Roman" w:cs="Times New Roman"/>
        </w:rPr>
        <w:t xml:space="preserve">. Each </w:t>
      </w:r>
      <w:r w:rsidR="009E6702" w:rsidRPr="009E6702">
        <w:rPr>
          <w:rFonts w:ascii="Times New Roman" w:eastAsia="Book Antiqua" w:hAnsi="Times New Roman" w:cs="Times New Roman"/>
        </w:rPr>
        <w:t>t</w:t>
      </w:r>
      <w:r w:rsidRPr="009E6702">
        <w:rPr>
          <w:rFonts w:ascii="Times New Roman" w:eastAsia="Book Antiqua" w:hAnsi="Times New Roman" w:cs="Times New Roman"/>
        </w:rPr>
        <w:t xml:space="preserve">able must be discussed or mentioned in a body paragraph. The </w:t>
      </w:r>
      <w:r w:rsidR="009E6702" w:rsidRPr="009E6702">
        <w:rPr>
          <w:rFonts w:ascii="Times New Roman" w:eastAsia="Book Antiqua" w:hAnsi="Times New Roman" w:cs="Times New Roman"/>
        </w:rPr>
        <w:t>t</w:t>
      </w:r>
      <w:r w:rsidRPr="009E6702">
        <w:rPr>
          <w:rFonts w:ascii="Times New Roman" w:eastAsia="Book Antiqua" w:hAnsi="Times New Roman" w:cs="Times New Roman"/>
        </w:rPr>
        <w:t xml:space="preserve">able must be placed under the paragraph that discussed about the Table. Font style and font size of content in the </w:t>
      </w:r>
      <w:r w:rsidR="009E6702">
        <w:rPr>
          <w:rFonts w:ascii="Times New Roman" w:eastAsia="Book Antiqua" w:hAnsi="Times New Roman" w:cs="Times New Roman"/>
        </w:rPr>
        <w:t>t</w:t>
      </w:r>
      <w:r w:rsidRPr="009E6702">
        <w:rPr>
          <w:rFonts w:ascii="Times New Roman" w:eastAsia="Book Antiqua" w:hAnsi="Times New Roman" w:cs="Times New Roman"/>
        </w:rPr>
        <w:t xml:space="preserve">able are </w:t>
      </w:r>
      <w:r w:rsidR="009E6702" w:rsidRPr="001B363A">
        <w:rPr>
          <w:rFonts w:ascii="Times New Roman" w:eastAsia="Book Antiqua" w:hAnsi="Times New Roman" w:cs="Times New Roman"/>
          <w:lang w:val="en-SG"/>
        </w:rPr>
        <w:t>Times New Roman</w:t>
      </w:r>
      <w:r w:rsidRPr="009E6702">
        <w:rPr>
          <w:rFonts w:ascii="Times New Roman" w:eastAsia="Book Antiqua" w:hAnsi="Times New Roman" w:cs="Times New Roman"/>
        </w:rPr>
        <w:t xml:space="preserve"> and 10, respectively. The content must be </w:t>
      </w:r>
      <w:r w:rsidR="009E6702" w:rsidRPr="009E6702">
        <w:rPr>
          <w:rFonts w:ascii="Times New Roman" w:eastAsia="Book Antiqua" w:hAnsi="Times New Roman" w:cs="Times New Roman"/>
        </w:rPr>
        <w:t>aligned</w:t>
      </w:r>
      <w:r w:rsidRPr="009E6702">
        <w:rPr>
          <w:rFonts w:ascii="Times New Roman" w:eastAsia="Book Antiqua" w:hAnsi="Times New Roman" w:cs="Times New Roman"/>
        </w:rPr>
        <w:t xml:space="preserve"> left. The font size of </w:t>
      </w:r>
      <w:r w:rsidR="009E6702">
        <w:rPr>
          <w:rFonts w:ascii="Times New Roman" w:eastAsia="Book Antiqua" w:hAnsi="Times New Roman" w:cs="Times New Roman"/>
        </w:rPr>
        <w:t>t</w:t>
      </w:r>
      <w:r w:rsidRPr="009E6702">
        <w:rPr>
          <w:rFonts w:ascii="Times New Roman" w:eastAsia="Book Antiqua" w:hAnsi="Times New Roman" w:cs="Times New Roman"/>
        </w:rPr>
        <w:t xml:space="preserve">able caption is 11. The caption SHOULD NOT be finished with a full stop (period). The captions should be set to the width or within of the </w:t>
      </w:r>
      <w:r w:rsidR="009E6702">
        <w:rPr>
          <w:rFonts w:ascii="Times New Roman" w:eastAsia="Book Antiqua" w:hAnsi="Times New Roman" w:cs="Times New Roman"/>
        </w:rPr>
        <w:t>t</w:t>
      </w:r>
      <w:r w:rsidRPr="009E6702">
        <w:rPr>
          <w:rFonts w:ascii="Times New Roman" w:eastAsia="Book Antiqua" w:hAnsi="Times New Roman" w:cs="Times New Roman"/>
        </w:rPr>
        <w:t>able.</w:t>
      </w:r>
    </w:p>
    <w:p w14:paraId="667E31A9" w14:textId="77777777" w:rsidR="001B363A" w:rsidRPr="009E6702" w:rsidRDefault="001B363A" w:rsidP="001B363A">
      <w:pPr>
        <w:spacing w:after="0" w:line="240" w:lineRule="auto"/>
        <w:jc w:val="both"/>
        <w:rPr>
          <w:rFonts w:ascii="Times New Roman" w:eastAsia="Book Antiqua" w:hAnsi="Times New Roman" w:cs="Times New Roman"/>
        </w:rPr>
      </w:pPr>
    </w:p>
    <w:p w14:paraId="12440480" w14:textId="77777777" w:rsidR="001B363A" w:rsidRPr="009E6702" w:rsidRDefault="001B363A" w:rsidP="001B363A">
      <w:pPr>
        <w:spacing w:after="0" w:line="240" w:lineRule="auto"/>
        <w:ind w:left="1814" w:right="1711"/>
        <w:jc w:val="both"/>
        <w:rPr>
          <w:rFonts w:ascii="Times New Roman" w:eastAsia="Book Antiqua" w:hAnsi="Times New Roman" w:cs="Times New Roman"/>
          <w:b/>
        </w:rPr>
      </w:pPr>
      <w:r w:rsidRPr="009E6702">
        <w:rPr>
          <w:rFonts w:ascii="Times New Roman" w:eastAsia="Book Antiqua" w:hAnsi="Times New Roman" w:cs="Times New Roman"/>
          <w:b/>
        </w:rPr>
        <w:t>Table 1</w:t>
      </w:r>
    </w:p>
    <w:p w14:paraId="566D6FC0" w14:textId="77777777" w:rsidR="001B363A" w:rsidRPr="009E6702" w:rsidRDefault="001B363A" w:rsidP="001B363A">
      <w:pPr>
        <w:spacing w:after="0" w:line="240" w:lineRule="auto"/>
        <w:ind w:left="1814" w:right="1711"/>
        <w:jc w:val="both"/>
        <w:rPr>
          <w:rFonts w:ascii="Times New Roman" w:eastAsia="Book Antiqua" w:hAnsi="Times New Roman" w:cs="Times New Roman"/>
        </w:rPr>
      </w:pPr>
      <w:r w:rsidRPr="009E6702">
        <w:rPr>
          <w:rFonts w:ascii="Times New Roman" w:eastAsia="Book Antiqua" w:hAnsi="Times New Roman" w:cs="Times New Roman"/>
        </w:rPr>
        <w:t>Place the caption above the table. Here the caption is wider than the table</w:t>
      </w:r>
    </w:p>
    <w:tbl>
      <w:tblPr>
        <w:tblW w:w="0" w:type="auto"/>
        <w:jc w:val="center"/>
        <w:tblLook w:val="06A0" w:firstRow="1" w:lastRow="0" w:firstColumn="1" w:lastColumn="0" w:noHBand="1" w:noVBand="1"/>
      </w:tblPr>
      <w:tblGrid>
        <w:gridCol w:w="1793"/>
        <w:gridCol w:w="1893"/>
      </w:tblGrid>
      <w:tr w:rsidR="001B363A" w:rsidRPr="009E6702" w14:paraId="7514FF3B" w14:textId="77777777" w:rsidTr="001B6228">
        <w:trPr>
          <w:trHeight w:val="70"/>
          <w:jc w:val="center"/>
        </w:trPr>
        <w:tc>
          <w:tcPr>
            <w:tcW w:w="17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64FD01" w14:textId="77777777" w:rsidR="001B363A" w:rsidRPr="009E6702" w:rsidRDefault="001B363A" w:rsidP="001B6228">
            <w:pPr>
              <w:spacing w:after="0" w:line="240" w:lineRule="auto"/>
              <w:jc w:val="both"/>
              <w:rPr>
                <w:rFonts w:ascii="Times New Roman" w:eastAsia="Book Antiqua" w:hAnsi="Times New Roman" w:cs="Times New Roman"/>
              </w:rPr>
            </w:pPr>
            <w:r w:rsidRPr="009E6702">
              <w:rPr>
                <w:rFonts w:ascii="Times New Roman" w:eastAsia="Book Antiqua" w:hAnsi="Times New Roman" w:cs="Times New Roman"/>
              </w:rPr>
              <w:t>Distance (m)</w:t>
            </w:r>
          </w:p>
        </w:tc>
        <w:tc>
          <w:tcPr>
            <w:tcW w:w="18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4AEA8E" w14:textId="77777777" w:rsidR="001B363A" w:rsidRPr="009E6702" w:rsidRDefault="001B363A" w:rsidP="001B6228">
            <w:pPr>
              <w:spacing w:after="0" w:line="240" w:lineRule="auto"/>
              <w:jc w:val="both"/>
              <w:rPr>
                <w:rFonts w:ascii="Times New Roman" w:eastAsia="Book Antiqua" w:hAnsi="Times New Roman" w:cs="Times New Roman"/>
              </w:rPr>
            </w:pPr>
            <w:r w:rsidRPr="009E6702">
              <w:rPr>
                <w:rFonts w:ascii="Times New Roman" w:eastAsia="Book Antiqua" w:hAnsi="Times New Roman" w:cs="Times New Roman"/>
              </w:rPr>
              <w:t>Velocity (</w:t>
            </w:r>
            <w:proofErr w:type="spellStart"/>
            <w:r w:rsidRPr="009E6702">
              <w:rPr>
                <w:rFonts w:ascii="Times New Roman" w:eastAsia="Book Antiqua" w:hAnsi="Times New Roman" w:cs="Times New Roman"/>
              </w:rPr>
              <w:t>ms</w:t>
            </w:r>
            <w:proofErr w:type="spellEnd"/>
            <w:r w:rsidRPr="009E6702">
              <w:rPr>
                <w:rFonts w:ascii="Times New Roman" w:eastAsia="Book Antiqua" w:hAnsi="Times New Roman" w:cs="Times New Roman"/>
                <w:vertAlign w:val="superscript"/>
              </w:rPr>
              <w:t>–1</w:t>
            </w:r>
            <w:r w:rsidRPr="009E6702">
              <w:rPr>
                <w:rFonts w:ascii="Times New Roman" w:eastAsia="Book Antiqua" w:hAnsi="Times New Roman" w:cs="Times New Roman"/>
              </w:rPr>
              <w:t>)</w:t>
            </w:r>
          </w:p>
        </w:tc>
      </w:tr>
      <w:tr w:rsidR="001B363A" w:rsidRPr="009E6702" w14:paraId="3922A2AA" w14:textId="77777777" w:rsidTr="001B6228">
        <w:trPr>
          <w:trHeight w:val="37"/>
          <w:jc w:val="center"/>
        </w:trPr>
        <w:tc>
          <w:tcPr>
            <w:tcW w:w="1793" w:type="dxa"/>
            <w:tcBorders>
              <w:top w:val="single" w:sz="4" w:space="0" w:color="auto"/>
            </w:tcBorders>
            <w:shd w:val="clear" w:color="auto" w:fill="auto"/>
          </w:tcPr>
          <w:p w14:paraId="41907CBC" w14:textId="77777777" w:rsidR="001B363A" w:rsidRPr="009E6702" w:rsidRDefault="001B363A" w:rsidP="001B6228">
            <w:pPr>
              <w:spacing w:after="0" w:line="240" w:lineRule="auto"/>
              <w:jc w:val="both"/>
              <w:rPr>
                <w:rFonts w:ascii="Times New Roman" w:eastAsia="Book Antiqua" w:hAnsi="Times New Roman" w:cs="Times New Roman"/>
              </w:rPr>
            </w:pPr>
            <w:r w:rsidRPr="009E6702">
              <w:rPr>
                <w:rFonts w:ascii="Times New Roman" w:eastAsia="Book Antiqua" w:hAnsi="Times New Roman" w:cs="Times New Roman"/>
              </w:rPr>
              <w:lastRenderedPageBreak/>
              <w:t>A</w:t>
            </w:r>
          </w:p>
        </w:tc>
        <w:tc>
          <w:tcPr>
            <w:tcW w:w="1893" w:type="dxa"/>
            <w:tcBorders>
              <w:top w:val="single" w:sz="4" w:space="0" w:color="auto"/>
            </w:tcBorders>
            <w:shd w:val="clear" w:color="auto" w:fill="auto"/>
          </w:tcPr>
          <w:p w14:paraId="5F0E0D57" w14:textId="77777777" w:rsidR="001B363A" w:rsidRPr="009E6702" w:rsidRDefault="001B363A" w:rsidP="001B6228">
            <w:pPr>
              <w:spacing w:after="0" w:line="240" w:lineRule="auto"/>
              <w:jc w:val="both"/>
              <w:rPr>
                <w:rFonts w:ascii="Times New Roman" w:eastAsia="Book Antiqua" w:hAnsi="Times New Roman" w:cs="Times New Roman"/>
              </w:rPr>
            </w:pPr>
            <w:r w:rsidRPr="009E6702">
              <w:rPr>
                <w:rFonts w:ascii="Times New Roman" w:eastAsia="Book Antiqua" w:hAnsi="Times New Roman" w:cs="Times New Roman"/>
              </w:rPr>
              <w:t>1</w:t>
            </w:r>
          </w:p>
        </w:tc>
      </w:tr>
      <w:tr w:rsidR="001B363A" w:rsidRPr="009E6702" w14:paraId="59C75AA8" w14:textId="77777777" w:rsidTr="001B6228">
        <w:trPr>
          <w:trHeight w:val="47"/>
          <w:jc w:val="center"/>
        </w:trPr>
        <w:tc>
          <w:tcPr>
            <w:tcW w:w="1793" w:type="dxa"/>
            <w:shd w:val="clear" w:color="auto" w:fill="auto"/>
          </w:tcPr>
          <w:p w14:paraId="00C7285B" w14:textId="77777777" w:rsidR="001B363A" w:rsidRPr="009E6702" w:rsidRDefault="001B363A" w:rsidP="001B6228">
            <w:pPr>
              <w:spacing w:after="0" w:line="240" w:lineRule="auto"/>
              <w:jc w:val="both"/>
              <w:rPr>
                <w:rFonts w:ascii="Times New Roman" w:eastAsia="Book Antiqua" w:hAnsi="Times New Roman" w:cs="Times New Roman"/>
              </w:rPr>
            </w:pPr>
            <w:r w:rsidRPr="009E6702">
              <w:rPr>
                <w:rFonts w:ascii="Times New Roman" w:eastAsia="Book Antiqua" w:hAnsi="Times New Roman" w:cs="Times New Roman"/>
              </w:rPr>
              <w:t>B</w:t>
            </w:r>
          </w:p>
        </w:tc>
        <w:tc>
          <w:tcPr>
            <w:tcW w:w="1893" w:type="dxa"/>
            <w:shd w:val="clear" w:color="auto" w:fill="auto"/>
          </w:tcPr>
          <w:p w14:paraId="7363E14E" w14:textId="77777777" w:rsidR="001B363A" w:rsidRPr="009E6702" w:rsidRDefault="001B363A" w:rsidP="001B6228">
            <w:pPr>
              <w:spacing w:after="0" w:line="240" w:lineRule="auto"/>
              <w:jc w:val="both"/>
              <w:rPr>
                <w:rFonts w:ascii="Times New Roman" w:eastAsia="Book Antiqua" w:hAnsi="Times New Roman" w:cs="Times New Roman"/>
              </w:rPr>
            </w:pPr>
            <w:r w:rsidRPr="009E6702">
              <w:rPr>
                <w:rFonts w:ascii="Times New Roman" w:eastAsia="Book Antiqua" w:hAnsi="Times New Roman" w:cs="Times New Roman"/>
              </w:rPr>
              <w:t>2</w:t>
            </w:r>
          </w:p>
        </w:tc>
      </w:tr>
      <w:tr w:rsidR="001B363A" w:rsidRPr="009E6702" w14:paraId="2AE75941" w14:textId="77777777" w:rsidTr="001B6228">
        <w:trPr>
          <w:trHeight w:val="80"/>
          <w:jc w:val="center"/>
        </w:trPr>
        <w:tc>
          <w:tcPr>
            <w:tcW w:w="1793" w:type="dxa"/>
            <w:shd w:val="clear" w:color="auto" w:fill="auto"/>
          </w:tcPr>
          <w:p w14:paraId="4FEDC502" w14:textId="77777777" w:rsidR="001B363A" w:rsidRPr="009E6702" w:rsidRDefault="001B363A" w:rsidP="001B6228">
            <w:pPr>
              <w:spacing w:after="0" w:line="240" w:lineRule="auto"/>
              <w:jc w:val="both"/>
              <w:rPr>
                <w:rFonts w:ascii="Times New Roman" w:eastAsia="Book Antiqua" w:hAnsi="Times New Roman" w:cs="Times New Roman"/>
              </w:rPr>
            </w:pPr>
            <w:r w:rsidRPr="009E6702">
              <w:rPr>
                <w:rFonts w:ascii="Times New Roman" w:eastAsia="Book Antiqua" w:hAnsi="Times New Roman" w:cs="Times New Roman"/>
              </w:rPr>
              <w:t>C</w:t>
            </w:r>
          </w:p>
        </w:tc>
        <w:tc>
          <w:tcPr>
            <w:tcW w:w="1893" w:type="dxa"/>
            <w:shd w:val="clear" w:color="auto" w:fill="auto"/>
          </w:tcPr>
          <w:p w14:paraId="6FABBFBB" w14:textId="77777777" w:rsidR="001B363A" w:rsidRPr="009E6702" w:rsidRDefault="001B363A" w:rsidP="001B6228">
            <w:pPr>
              <w:spacing w:after="0" w:line="240" w:lineRule="auto"/>
              <w:jc w:val="both"/>
              <w:rPr>
                <w:rFonts w:ascii="Times New Roman" w:eastAsia="Book Antiqua" w:hAnsi="Times New Roman" w:cs="Times New Roman"/>
              </w:rPr>
            </w:pPr>
            <w:r w:rsidRPr="009E6702">
              <w:rPr>
                <w:rFonts w:ascii="Times New Roman" w:eastAsia="Book Antiqua" w:hAnsi="Times New Roman" w:cs="Times New Roman"/>
              </w:rPr>
              <w:t>3</w:t>
            </w:r>
          </w:p>
        </w:tc>
      </w:tr>
      <w:tr w:rsidR="001B363A" w:rsidRPr="009E6702" w14:paraId="75C2A02F" w14:textId="77777777" w:rsidTr="001B6228">
        <w:trPr>
          <w:trHeight w:val="80"/>
          <w:jc w:val="center"/>
        </w:trPr>
        <w:tc>
          <w:tcPr>
            <w:tcW w:w="1793" w:type="dxa"/>
            <w:tcBorders>
              <w:bottom w:val="single" w:sz="4" w:space="0" w:color="auto"/>
            </w:tcBorders>
            <w:shd w:val="clear" w:color="auto" w:fill="auto"/>
          </w:tcPr>
          <w:p w14:paraId="0857D0E2" w14:textId="77777777" w:rsidR="001B363A" w:rsidRPr="009E6702" w:rsidRDefault="001B363A" w:rsidP="001B6228">
            <w:pPr>
              <w:spacing w:after="0" w:line="240" w:lineRule="auto"/>
              <w:jc w:val="both"/>
              <w:rPr>
                <w:rFonts w:ascii="Times New Roman" w:eastAsia="Book Antiqua" w:hAnsi="Times New Roman" w:cs="Times New Roman"/>
              </w:rPr>
            </w:pPr>
            <w:r w:rsidRPr="009E6702">
              <w:rPr>
                <w:rFonts w:ascii="Times New Roman" w:eastAsia="Book Antiqua" w:hAnsi="Times New Roman" w:cs="Times New Roman"/>
              </w:rPr>
              <w:t>D</w:t>
            </w:r>
          </w:p>
        </w:tc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</w:tcPr>
          <w:p w14:paraId="2BF51F68" w14:textId="77777777" w:rsidR="001B363A" w:rsidRPr="009E6702" w:rsidRDefault="001B363A" w:rsidP="001B6228">
            <w:pPr>
              <w:spacing w:after="0" w:line="240" w:lineRule="auto"/>
              <w:jc w:val="both"/>
              <w:rPr>
                <w:rFonts w:ascii="Times New Roman" w:eastAsia="Book Antiqua" w:hAnsi="Times New Roman" w:cs="Times New Roman"/>
              </w:rPr>
            </w:pPr>
            <w:r w:rsidRPr="009E6702">
              <w:rPr>
                <w:rFonts w:ascii="Times New Roman" w:eastAsia="Book Antiqua" w:hAnsi="Times New Roman" w:cs="Times New Roman"/>
              </w:rPr>
              <w:t>4</w:t>
            </w:r>
          </w:p>
        </w:tc>
      </w:tr>
    </w:tbl>
    <w:p w14:paraId="46882F3F" w14:textId="77777777" w:rsidR="001B363A" w:rsidRPr="009E6702" w:rsidRDefault="001B363A" w:rsidP="001B363A">
      <w:pPr>
        <w:spacing w:after="0" w:line="240" w:lineRule="auto"/>
        <w:jc w:val="both"/>
        <w:rPr>
          <w:rFonts w:ascii="Times New Roman" w:eastAsia="Book Antiqua" w:hAnsi="Times New Roman" w:cs="Times New Roman"/>
        </w:rPr>
      </w:pPr>
    </w:p>
    <w:p w14:paraId="71896D9C" w14:textId="77777777" w:rsidR="001B363A" w:rsidRPr="00406938" w:rsidRDefault="001B363A" w:rsidP="001B363A">
      <w:pPr>
        <w:spacing w:after="0" w:line="240" w:lineRule="auto"/>
        <w:jc w:val="both"/>
        <w:rPr>
          <w:rFonts w:ascii="Times New Roman" w:eastAsia="Book Antiqua" w:hAnsi="Times New Roman" w:cs="Times New Roman"/>
          <w:b/>
          <w:bCs/>
          <w:sz w:val="24"/>
          <w:szCs w:val="24"/>
        </w:rPr>
      </w:pPr>
      <w:r w:rsidRPr="00406938">
        <w:rPr>
          <w:rFonts w:ascii="Times New Roman" w:eastAsia="Book Antiqua" w:hAnsi="Times New Roman" w:cs="Times New Roman"/>
          <w:b/>
          <w:bCs/>
          <w:sz w:val="24"/>
          <w:szCs w:val="24"/>
        </w:rPr>
        <w:t>3. RESULTS AND DISCUSSIONS</w:t>
      </w:r>
    </w:p>
    <w:p w14:paraId="403EDED3" w14:textId="77777777" w:rsidR="001B363A" w:rsidRPr="009E6702" w:rsidRDefault="001B363A" w:rsidP="001B363A">
      <w:pPr>
        <w:spacing w:after="0" w:line="240" w:lineRule="auto"/>
        <w:jc w:val="both"/>
        <w:rPr>
          <w:rFonts w:ascii="Times New Roman" w:eastAsia="Book Antiqua" w:hAnsi="Times New Roman" w:cs="Times New Roman"/>
          <w:b/>
          <w:bCs/>
        </w:rPr>
      </w:pPr>
    </w:p>
    <w:p w14:paraId="46F726E2" w14:textId="77777777" w:rsidR="001B363A" w:rsidRPr="009E6702" w:rsidRDefault="001B363A" w:rsidP="001B363A">
      <w:pPr>
        <w:spacing w:after="0" w:line="240" w:lineRule="auto"/>
        <w:ind w:firstLine="357"/>
        <w:jc w:val="both"/>
        <w:rPr>
          <w:rFonts w:ascii="Times New Roman" w:eastAsia="Book Antiqua" w:hAnsi="Times New Roman" w:cs="Times New Roman"/>
        </w:rPr>
      </w:pPr>
      <w:r w:rsidRPr="009E6702">
        <w:rPr>
          <w:rFonts w:ascii="Times New Roman" w:eastAsia="Book Antiqua" w:hAnsi="Times New Roman" w:cs="Times New Roman"/>
        </w:rPr>
        <w:t xml:space="preserve">In result and discussion part, author should highlight the details result of their research and elaborate the results. </w:t>
      </w:r>
      <w:r w:rsidRPr="009E6702">
        <w:rPr>
          <w:rFonts w:ascii="Times New Roman" w:eastAsia="Book Antiqua" w:hAnsi="Times New Roman" w:cs="Times New Roman"/>
          <w:b/>
          <w:bCs/>
        </w:rPr>
        <w:t>For example</w:t>
      </w:r>
      <w:r w:rsidRPr="009E6702">
        <w:rPr>
          <w:rFonts w:ascii="Times New Roman" w:eastAsia="Book Antiqua" w:hAnsi="Times New Roman" w:cs="Times New Roman"/>
        </w:rPr>
        <w:t>: The experimental data of UTM-LST VFE-2 model at high angle of attack is presented here. More experiments are needed to verify this complicated flow topology.</w:t>
      </w:r>
    </w:p>
    <w:p w14:paraId="129B8AF7" w14:textId="77777777" w:rsidR="001B363A" w:rsidRPr="009E6702" w:rsidRDefault="001B363A" w:rsidP="001B363A">
      <w:pPr>
        <w:spacing w:after="0" w:line="240" w:lineRule="auto"/>
        <w:ind w:firstLine="284"/>
        <w:jc w:val="both"/>
        <w:rPr>
          <w:rFonts w:ascii="Times New Roman" w:eastAsia="Book Antiqua" w:hAnsi="Times New Roman" w:cs="Times New Roman"/>
          <w:b/>
          <w:bCs/>
        </w:rPr>
      </w:pPr>
    </w:p>
    <w:p w14:paraId="742ED78E" w14:textId="77777777" w:rsidR="001B363A" w:rsidRPr="009E6702" w:rsidRDefault="001B363A" w:rsidP="001B363A">
      <w:pPr>
        <w:spacing w:after="0" w:line="240" w:lineRule="auto"/>
        <w:ind w:firstLine="284"/>
        <w:jc w:val="both"/>
        <w:rPr>
          <w:rFonts w:ascii="Times New Roman" w:eastAsia="Book Antiqua" w:hAnsi="Times New Roman" w:cs="Times New Roman"/>
          <w:b/>
          <w:bCs/>
        </w:rPr>
      </w:pPr>
    </w:p>
    <w:p w14:paraId="44105AC5" w14:textId="77777777" w:rsidR="001B363A" w:rsidRPr="00406938" w:rsidRDefault="001B363A" w:rsidP="001B363A">
      <w:pPr>
        <w:spacing w:after="0" w:line="240" w:lineRule="auto"/>
        <w:jc w:val="both"/>
        <w:rPr>
          <w:rFonts w:ascii="Times New Roman" w:eastAsia="Book Antiqua" w:hAnsi="Times New Roman" w:cs="Times New Roman"/>
          <w:b/>
          <w:bCs/>
          <w:sz w:val="24"/>
          <w:szCs w:val="24"/>
        </w:rPr>
      </w:pPr>
      <w:r w:rsidRPr="00406938">
        <w:rPr>
          <w:rFonts w:ascii="Times New Roman" w:eastAsia="Book Antiqua" w:hAnsi="Times New Roman" w:cs="Times New Roman"/>
          <w:b/>
          <w:bCs/>
          <w:sz w:val="24"/>
          <w:szCs w:val="24"/>
        </w:rPr>
        <w:t>4. CONCLUSIONS</w:t>
      </w:r>
    </w:p>
    <w:p w14:paraId="42771EE5" w14:textId="77777777" w:rsidR="001B363A" w:rsidRPr="009E6702" w:rsidRDefault="001B363A" w:rsidP="001B363A">
      <w:pPr>
        <w:spacing w:after="0" w:line="240" w:lineRule="auto"/>
        <w:jc w:val="both"/>
        <w:rPr>
          <w:rFonts w:ascii="Times New Roman" w:eastAsia="Book Antiqua" w:hAnsi="Times New Roman" w:cs="Times New Roman"/>
          <w:b/>
          <w:bCs/>
        </w:rPr>
      </w:pPr>
    </w:p>
    <w:p w14:paraId="6EE8FD2C" w14:textId="318B4B6C" w:rsidR="001B363A" w:rsidRPr="009E6702" w:rsidRDefault="001B363A" w:rsidP="001B363A">
      <w:pPr>
        <w:spacing w:after="0" w:line="240" w:lineRule="auto"/>
        <w:ind w:firstLine="357"/>
        <w:jc w:val="both"/>
        <w:rPr>
          <w:rFonts w:ascii="Times New Roman" w:eastAsia="Book Antiqua" w:hAnsi="Times New Roman" w:cs="Times New Roman"/>
        </w:rPr>
      </w:pPr>
      <w:r w:rsidRPr="009E6702">
        <w:rPr>
          <w:rFonts w:ascii="Times New Roman" w:eastAsia="Book Antiqua" w:hAnsi="Times New Roman" w:cs="Times New Roman"/>
        </w:rPr>
        <w:t xml:space="preserve">In conclusion part, </w:t>
      </w:r>
      <w:r w:rsidR="009E6702">
        <w:rPr>
          <w:rFonts w:ascii="Times New Roman" w:eastAsia="Book Antiqua" w:hAnsi="Times New Roman" w:cs="Times New Roman"/>
        </w:rPr>
        <w:t>a</w:t>
      </w:r>
      <w:r w:rsidRPr="009E6702">
        <w:rPr>
          <w:rFonts w:ascii="Times New Roman" w:eastAsia="Book Antiqua" w:hAnsi="Times New Roman" w:cs="Times New Roman"/>
        </w:rPr>
        <w:t xml:space="preserve">uthor should highlight the finding of their research that respond to the research objective. </w:t>
      </w:r>
      <w:r w:rsidRPr="009E6702">
        <w:rPr>
          <w:rFonts w:ascii="Times New Roman" w:eastAsia="Book Antiqua" w:hAnsi="Times New Roman" w:cs="Times New Roman"/>
          <w:b/>
          <w:bCs/>
        </w:rPr>
        <w:t>For example</w:t>
      </w:r>
      <w:r w:rsidRPr="009E6702">
        <w:rPr>
          <w:rFonts w:ascii="Times New Roman" w:eastAsia="Book Antiqua" w:hAnsi="Times New Roman" w:cs="Times New Roman"/>
        </w:rPr>
        <w:t>: The experimental data of UTM-LST VFE-2 model at high angle of attack is presented here. More experiments are needed to verify this complicated flow topology.</w:t>
      </w:r>
    </w:p>
    <w:p w14:paraId="7B4573D9" w14:textId="77777777" w:rsidR="001B363A" w:rsidRPr="009E6702" w:rsidRDefault="001B363A" w:rsidP="001B363A">
      <w:pPr>
        <w:spacing w:after="0" w:line="240" w:lineRule="auto"/>
        <w:jc w:val="both"/>
        <w:rPr>
          <w:rFonts w:ascii="Times New Roman" w:eastAsia="Book Antiqua" w:hAnsi="Times New Roman" w:cs="Times New Roman"/>
        </w:rPr>
      </w:pPr>
    </w:p>
    <w:p w14:paraId="327A3735" w14:textId="51642F12" w:rsidR="001B363A" w:rsidRDefault="00406938" w:rsidP="001B363A">
      <w:pPr>
        <w:spacing w:after="0" w:line="240" w:lineRule="auto"/>
        <w:jc w:val="both"/>
        <w:rPr>
          <w:rFonts w:ascii="Times New Roman" w:eastAsia="Book Antiqua" w:hAnsi="Times New Roman" w:cs="Times New Roman"/>
          <w:b/>
          <w:bCs/>
          <w:sz w:val="24"/>
          <w:szCs w:val="24"/>
        </w:rPr>
      </w:pPr>
      <w:r>
        <w:rPr>
          <w:rFonts w:ascii="Times New Roman" w:eastAsia="Book Antiqua" w:hAnsi="Times New Roman" w:cs="Times New Roman"/>
          <w:b/>
          <w:bCs/>
          <w:sz w:val="24"/>
          <w:szCs w:val="24"/>
        </w:rPr>
        <w:t xml:space="preserve">5. </w:t>
      </w:r>
      <w:r w:rsidRPr="00406938">
        <w:rPr>
          <w:rFonts w:ascii="Times New Roman" w:eastAsia="Book Antiqua" w:hAnsi="Times New Roman" w:cs="Times New Roman"/>
          <w:b/>
          <w:bCs/>
          <w:sz w:val="24"/>
          <w:szCs w:val="24"/>
        </w:rPr>
        <w:t>ACKNOWLEDGEMENT</w:t>
      </w:r>
    </w:p>
    <w:p w14:paraId="46560BC2" w14:textId="77777777" w:rsidR="00406938" w:rsidRPr="00406938" w:rsidRDefault="00406938" w:rsidP="001B363A">
      <w:pPr>
        <w:spacing w:after="0" w:line="240" w:lineRule="auto"/>
        <w:jc w:val="both"/>
        <w:rPr>
          <w:rFonts w:ascii="Times New Roman" w:eastAsia="Book Antiqua" w:hAnsi="Times New Roman" w:cs="Times New Roman"/>
          <w:b/>
          <w:bCs/>
          <w:sz w:val="24"/>
          <w:szCs w:val="24"/>
        </w:rPr>
      </w:pPr>
    </w:p>
    <w:p w14:paraId="15A4AAF9" w14:textId="14689E6C" w:rsidR="001B363A" w:rsidRPr="009E6702" w:rsidRDefault="001B363A" w:rsidP="00406938">
      <w:pPr>
        <w:spacing w:after="0" w:line="240" w:lineRule="auto"/>
        <w:ind w:firstLine="284"/>
        <w:jc w:val="both"/>
        <w:rPr>
          <w:rFonts w:ascii="Times New Roman" w:eastAsia="Book Antiqua" w:hAnsi="Times New Roman" w:cs="Times New Roman"/>
          <w:bCs/>
        </w:rPr>
      </w:pPr>
      <w:r w:rsidRPr="009E6702">
        <w:rPr>
          <w:rFonts w:ascii="Times New Roman" w:eastAsia="Book Antiqua" w:hAnsi="Times New Roman" w:cs="Times New Roman"/>
          <w:bCs/>
        </w:rPr>
        <w:t>This research was funded by a grant from Ministry of Higher Education of Malaysia (FRGS Grant R.J130000.7824.4X172). Special thanks to those who contributed to this project directly or indirectly.</w:t>
      </w:r>
    </w:p>
    <w:p w14:paraId="693FC734" w14:textId="77777777" w:rsidR="001B363A" w:rsidRPr="009E6702" w:rsidRDefault="001B363A" w:rsidP="001B363A">
      <w:pPr>
        <w:spacing w:after="0" w:line="240" w:lineRule="auto"/>
        <w:jc w:val="both"/>
        <w:rPr>
          <w:rFonts w:ascii="Times New Roman" w:eastAsia="Book Antiqua" w:hAnsi="Times New Roman" w:cs="Times New Roman"/>
        </w:rPr>
      </w:pPr>
    </w:p>
    <w:p w14:paraId="4ECA114C" w14:textId="77777777" w:rsidR="001B363A" w:rsidRPr="009E6702" w:rsidRDefault="001B363A" w:rsidP="001B363A">
      <w:pPr>
        <w:spacing w:after="0" w:line="240" w:lineRule="auto"/>
        <w:jc w:val="both"/>
        <w:rPr>
          <w:rFonts w:ascii="Times New Roman" w:eastAsia="Book Antiqua" w:hAnsi="Times New Roman" w:cs="Times New Roman"/>
        </w:rPr>
      </w:pPr>
    </w:p>
    <w:p w14:paraId="390670AB" w14:textId="77777777" w:rsidR="001B363A" w:rsidRPr="009E6702" w:rsidRDefault="001B363A" w:rsidP="001B363A">
      <w:pPr>
        <w:spacing w:after="0" w:line="240" w:lineRule="auto"/>
        <w:jc w:val="both"/>
        <w:rPr>
          <w:rFonts w:ascii="Times New Roman" w:eastAsia="Book Antiqua" w:hAnsi="Times New Roman" w:cs="Times New Roman"/>
        </w:rPr>
      </w:pPr>
    </w:p>
    <w:p w14:paraId="471D24B7" w14:textId="77777777" w:rsidR="001B363A" w:rsidRPr="009E6702" w:rsidRDefault="001B363A" w:rsidP="001B363A">
      <w:pPr>
        <w:spacing w:after="0" w:line="240" w:lineRule="auto"/>
        <w:jc w:val="both"/>
        <w:rPr>
          <w:rFonts w:ascii="Times New Roman" w:eastAsia="Book Antiqua" w:hAnsi="Times New Roman" w:cs="Times New Roman"/>
        </w:rPr>
      </w:pPr>
    </w:p>
    <w:p w14:paraId="44165D18" w14:textId="655DA45F" w:rsidR="001B363A" w:rsidRPr="00406938" w:rsidRDefault="00406938" w:rsidP="001B363A">
      <w:pPr>
        <w:spacing w:after="0" w:line="240" w:lineRule="auto"/>
        <w:jc w:val="both"/>
        <w:rPr>
          <w:rFonts w:ascii="Times New Roman" w:eastAsia="Book Antiqua" w:hAnsi="Times New Roman" w:cs="Times New Roman"/>
          <w:sz w:val="24"/>
          <w:szCs w:val="24"/>
        </w:rPr>
      </w:pPr>
      <w:r w:rsidRPr="00406938">
        <w:rPr>
          <w:rFonts w:ascii="Times New Roman" w:eastAsia="Book Antiqua" w:hAnsi="Times New Roman" w:cs="Times New Roman"/>
          <w:b/>
          <w:bCs/>
          <w:sz w:val="24"/>
          <w:szCs w:val="24"/>
        </w:rPr>
        <w:t>REFERENCES</w:t>
      </w:r>
      <w:r w:rsidR="001B363A" w:rsidRPr="00406938">
        <w:rPr>
          <w:rFonts w:ascii="Times New Roman" w:eastAsia="Book Antiqua" w:hAnsi="Times New Roman" w:cs="Times New Roman"/>
          <w:b/>
          <w:bCs/>
          <w:sz w:val="24"/>
          <w:szCs w:val="24"/>
        </w:rPr>
        <w:t xml:space="preserve"> </w:t>
      </w:r>
      <w:r w:rsidR="001B363A" w:rsidRPr="00406938">
        <w:rPr>
          <w:rFonts w:ascii="Times New Roman" w:eastAsia="Book Antiqua" w:hAnsi="Times New Roman" w:cs="Times New Roman"/>
          <w:sz w:val="24"/>
          <w:szCs w:val="24"/>
        </w:rPr>
        <w:t>(</w:t>
      </w:r>
      <w:r w:rsidR="001B363A" w:rsidRPr="00406938">
        <w:rPr>
          <w:rFonts w:ascii="Times New Roman" w:eastAsia="Book Antiqua" w:hAnsi="Times New Roman" w:cs="Times New Roman"/>
          <w:b/>
          <w:bCs/>
          <w:sz w:val="24"/>
          <w:szCs w:val="24"/>
        </w:rPr>
        <w:t>Reference style: APA style</w:t>
      </w:r>
      <w:r w:rsidR="001B363A" w:rsidRPr="00406938">
        <w:rPr>
          <w:rFonts w:ascii="Times New Roman" w:eastAsia="Book Antiqua" w:hAnsi="Times New Roman" w:cs="Times New Roman"/>
          <w:sz w:val="24"/>
          <w:szCs w:val="24"/>
        </w:rPr>
        <w:t>)</w:t>
      </w:r>
    </w:p>
    <w:p w14:paraId="28FE28AD" w14:textId="77777777" w:rsidR="001B363A" w:rsidRPr="009E6702" w:rsidRDefault="001B363A" w:rsidP="001B363A">
      <w:pPr>
        <w:spacing w:after="0" w:line="240" w:lineRule="auto"/>
        <w:jc w:val="both"/>
        <w:rPr>
          <w:rFonts w:ascii="Times New Roman" w:eastAsia="Book Antiqua" w:hAnsi="Times New Roman" w:cs="Times New Roman"/>
        </w:rPr>
      </w:pPr>
    </w:p>
    <w:p w14:paraId="396B4F36" w14:textId="77777777" w:rsidR="001B363A" w:rsidRPr="009E6702" w:rsidRDefault="001B363A" w:rsidP="001B363A">
      <w:pPr>
        <w:pStyle w:val="ListParagraph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eastAsia="Book Antiqua" w:hAnsi="Times New Roman" w:cs="Times New Roman"/>
        </w:rPr>
      </w:pPr>
      <w:r w:rsidRPr="009E6702">
        <w:rPr>
          <w:rFonts w:ascii="Times New Roman" w:eastAsia="Book Antiqua" w:hAnsi="Times New Roman" w:cs="Times New Roman"/>
        </w:rPr>
        <w:t xml:space="preserve">Y. Nasir, Y. J. </w:t>
      </w:r>
      <w:proofErr w:type="spellStart"/>
      <w:r w:rsidRPr="009E6702">
        <w:rPr>
          <w:rFonts w:ascii="Times New Roman" w:eastAsia="Book Antiqua" w:hAnsi="Times New Roman" w:cs="Times New Roman"/>
        </w:rPr>
        <w:t>Farizuan</w:t>
      </w:r>
      <w:proofErr w:type="spellEnd"/>
      <w:r w:rsidRPr="009E6702">
        <w:rPr>
          <w:rFonts w:ascii="Times New Roman" w:eastAsia="Book Antiqua" w:hAnsi="Times New Roman" w:cs="Times New Roman"/>
        </w:rPr>
        <w:t>, Y. S. Zhu and H. Dang, International Journal of Atmospheric Environment 41, 13-19 (2015).</w:t>
      </w:r>
    </w:p>
    <w:p w14:paraId="64CAA6B4" w14:textId="77777777" w:rsidR="001B363A" w:rsidRPr="009E6702" w:rsidRDefault="001B363A" w:rsidP="001B363A">
      <w:pPr>
        <w:pStyle w:val="ListParagraph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eastAsia="Book Antiqua" w:hAnsi="Times New Roman" w:cs="Times New Roman"/>
        </w:rPr>
      </w:pPr>
      <w:r w:rsidRPr="009E6702">
        <w:rPr>
          <w:rFonts w:ascii="Times New Roman" w:eastAsia="Book Antiqua" w:hAnsi="Times New Roman" w:cs="Times New Roman"/>
        </w:rPr>
        <w:t>C. Kinlin, “The Future of Asian Optical Communication” (Conference on Optical Fiber Communication &amp; Optoelectronic Exposition &amp; Conference, (2006), pp. 1-3.</w:t>
      </w:r>
    </w:p>
    <w:p w14:paraId="4D6A2A4C" w14:textId="77777777" w:rsidR="001B363A" w:rsidRPr="009E6702" w:rsidRDefault="001B363A" w:rsidP="001B363A">
      <w:pPr>
        <w:pStyle w:val="ListParagraph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eastAsia="Book Antiqua" w:hAnsi="Times New Roman" w:cs="Times New Roman"/>
        </w:rPr>
      </w:pPr>
      <w:r w:rsidRPr="009E6702">
        <w:rPr>
          <w:rFonts w:ascii="Times New Roman" w:eastAsia="Book Antiqua" w:hAnsi="Times New Roman" w:cs="Times New Roman"/>
        </w:rPr>
        <w:t>A. J. Kinloch, “Adhesion and Adhesives: Science and Technology” (Springer Science and Business Media, 1987).</w:t>
      </w:r>
    </w:p>
    <w:p w14:paraId="7CE57674" w14:textId="77777777" w:rsidR="001B363A" w:rsidRPr="009E6702" w:rsidRDefault="001B363A" w:rsidP="001B363A">
      <w:pPr>
        <w:spacing w:after="0" w:line="240" w:lineRule="auto"/>
        <w:jc w:val="both"/>
        <w:rPr>
          <w:rFonts w:ascii="Times New Roman" w:eastAsia="Book Antiqua" w:hAnsi="Times New Roman" w:cs="Times New Roman"/>
        </w:rPr>
      </w:pPr>
    </w:p>
    <w:p w14:paraId="09FE3FF9" w14:textId="77777777" w:rsidR="001B363A" w:rsidRPr="009E6702" w:rsidRDefault="001B363A" w:rsidP="001B363A">
      <w:pPr>
        <w:spacing w:after="0" w:line="240" w:lineRule="auto"/>
        <w:jc w:val="both"/>
        <w:rPr>
          <w:rFonts w:ascii="Times New Roman" w:eastAsia="Book Antiqua" w:hAnsi="Times New Roman" w:cs="Times New Roman"/>
          <w:b/>
          <w:bCs/>
          <w:color w:val="FF0000"/>
        </w:rPr>
      </w:pPr>
    </w:p>
    <w:p w14:paraId="79E8E26F" w14:textId="77777777" w:rsidR="001B363A" w:rsidRPr="009E6702" w:rsidRDefault="001B363A" w:rsidP="001B363A">
      <w:pPr>
        <w:spacing w:after="0" w:line="240" w:lineRule="auto"/>
        <w:jc w:val="both"/>
        <w:rPr>
          <w:rFonts w:ascii="Times New Roman" w:eastAsia="Book Antiqua" w:hAnsi="Times New Roman" w:cs="Times New Roman"/>
          <w:b/>
          <w:bCs/>
          <w:color w:val="FF0000"/>
        </w:rPr>
      </w:pPr>
      <w:r w:rsidRPr="009E6702">
        <w:rPr>
          <w:rFonts w:ascii="Times New Roman" w:eastAsia="Book Antiqua" w:hAnsi="Times New Roman" w:cs="Times New Roman"/>
          <w:b/>
          <w:bCs/>
          <w:color w:val="FF0000"/>
        </w:rPr>
        <w:t xml:space="preserve">NOTE: </w:t>
      </w:r>
    </w:p>
    <w:p w14:paraId="00000015" w14:textId="5373A564" w:rsidR="00282676" w:rsidRPr="001B363A" w:rsidRDefault="001B363A" w:rsidP="001B363A">
      <w:pPr>
        <w:spacing w:line="240" w:lineRule="auto"/>
        <w:jc w:val="both"/>
        <w:rPr>
          <w:rFonts w:ascii="Times New Roman" w:eastAsia="Book Antiqua" w:hAnsi="Times New Roman" w:cs="Times New Roman"/>
          <w:sz w:val="24"/>
          <w:szCs w:val="24"/>
        </w:rPr>
      </w:pPr>
      <w:r w:rsidRPr="009E6702">
        <w:rPr>
          <w:rFonts w:ascii="Times New Roman" w:eastAsia="Book Antiqua" w:hAnsi="Times New Roman" w:cs="Times New Roman"/>
          <w:b/>
          <w:bCs/>
          <w:color w:val="FF0000"/>
        </w:rPr>
        <w:t>Please make sure all pictures/graph</w:t>
      </w:r>
      <w:r w:rsidR="009E6702">
        <w:rPr>
          <w:rFonts w:ascii="Times New Roman" w:eastAsia="Book Antiqua" w:hAnsi="Times New Roman" w:cs="Times New Roman"/>
          <w:b/>
          <w:bCs/>
          <w:color w:val="FF0000"/>
        </w:rPr>
        <w:t>s</w:t>
      </w:r>
      <w:r w:rsidRPr="009E6702">
        <w:rPr>
          <w:rFonts w:ascii="Times New Roman" w:eastAsia="Book Antiqua" w:hAnsi="Times New Roman" w:cs="Times New Roman"/>
          <w:b/>
          <w:bCs/>
          <w:color w:val="FF0000"/>
        </w:rPr>
        <w:t xml:space="preserve"> are clear and readable. Do not insert page number for all manuscript</w:t>
      </w:r>
      <w:r w:rsidR="009E6702">
        <w:rPr>
          <w:rFonts w:ascii="Times New Roman" w:eastAsia="Book Antiqua" w:hAnsi="Times New Roman" w:cs="Times New Roman"/>
          <w:b/>
          <w:bCs/>
          <w:color w:val="FF0000"/>
        </w:rPr>
        <w:t>s</w:t>
      </w:r>
      <w:r w:rsidRPr="009E6702">
        <w:rPr>
          <w:rFonts w:ascii="Times New Roman" w:eastAsia="Book Antiqua" w:hAnsi="Times New Roman" w:cs="Times New Roman"/>
          <w:b/>
          <w:bCs/>
          <w:color w:val="FF0000"/>
        </w:rPr>
        <w:t>.</w:t>
      </w:r>
    </w:p>
    <w:sectPr w:rsidR="00282676" w:rsidRPr="001B363A">
      <w:headerReference w:type="default" r:id="rId9"/>
      <w:pgSz w:w="9978" w:h="14173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520C4B" w14:textId="77777777" w:rsidR="003D0181" w:rsidRPr="009E6702" w:rsidRDefault="003D0181">
      <w:pPr>
        <w:spacing w:after="0" w:line="240" w:lineRule="auto"/>
      </w:pPr>
      <w:r w:rsidRPr="009E6702">
        <w:separator/>
      </w:r>
    </w:p>
  </w:endnote>
  <w:endnote w:type="continuationSeparator" w:id="0">
    <w:p w14:paraId="5362C89E" w14:textId="77777777" w:rsidR="003D0181" w:rsidRPr="009E6702" w:rsidRDefault="003D0181">
      <w:pPr>
        <w:spacing w:after="0" w:line="240" w:lineRule="auto"/>
      </w:pPr>
      <w:r w:rsidRPr="009E6702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57C88E9-68FC-4B1D-B536-13D0A544481F}"/>
    <w:embedBold r:id="rId2" w:fontKey="{1A8077B3-13BE-4DF9-89CB-39A1BB1FE53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11AB74E-3D68-46CA-B690-529DE7DAA749}"/>
    <w:embedItalic r:id="rId4" w:fontKey="{CE796886-D36A-4ECB-88A5-5F4B5902C18C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5" w:fontKey="{4176060B-C870-4652-B63B-E673AC90AC26}"/>
    <w:embedBold r:id="rId6" w:fontKey="{23E012E8-1566-44B7-9834-0E403DF3A2B6}"/>
    <w:embedItalic r:id="rId7" w:fontKey="{589FA874-5315-4B74-9B91-2BB71C41B3BB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D0E7FB6C-34DC-4843-85B2-E546486080C4}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EBD66C" w14:textId="77777777" w:rsidR="003D0181" w:rsidRPr="009E6702" w:rsidRDefault="003D0181">
      <w:pPr>
        <w:spacing w:after="0" w:line="240" w:lineRule="auto"/>
      </w:pPr>
      <w:r w:rsidRPr="009E6702">
        <w:separator/>
      </w:r>
    </w:p>
  </w:footnote>
  <w:footnote w:type="continuationSeparator" w:id="0">
    <w:p w14:paraId="4D6D584D" w14:textId="77777777" w:rsidR="003D0181" w:rsidRPr="009E6702" w:rsidRDefault="003D0181">
      <w:pPr>
        <w:spacing w:after="0" w:line="240" w:lineRule="auto"/>
      </w:pPr>
      <w:r w:rsidRPr="009E6702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16" w14:textId="512D4D62" w:rsidR="00282676" w:rsidRPr="009E6702" w:rsidRDefault="00846A63" w:rsidP="00846A63">
    <w:pPr>
      <w:jc w:val="right"/>
      <w:rPr>
        <w:rFonts w:ascii="Times New Roman" w:eastAsia="Times New Roman" w:hAnsi="Times New Roman" w:cs="Times New Roman"/>
        <w:i/>
      </w:rPr>
    </w:pPr>
    <w:r w:rsidRPr="009E6702">
      <w:rPr>
        <w:rFonts w:ascii="Times New Roman" w:eastAsia="Times New Roman" w:hAnsi="Times New Roman" w:cs="Times New Roman"/>
        <w:i/>
      </w:rPr>
      <w:t>7th National Pre-University Seminar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1C37C4"/>
    <w:multiLevelType w:val="hybridMultilevel"/>
    <w:tmpl w:val="15526A2A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C54FB7"/>
    <w:multiLevelType w:val="hybridMultilevel"/>
    <w:tmpl w:val="192AC2DA"/>
    <w:lvl w:ilvl="0" w:tplc="4409001B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24332636">
    <w:abstractNumId w:val="1"/>
  </w:num>
  <w:num w:numId="2" w16cid:durableId="880021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676"/>
    <w:rsid w:val="00137CBB"/>
    <w:rsid w:val="00164328"/>
    <w:rsid w:val="001B363A"/>
    <w:rsid w:val="00237DBC"/>
    <w:rsid w:val="00253DB5"/>
    <w:rsid w:val="00256413"/>
    <w:rsid w:val="00282676"/>
    <w:rsid w:val="002961D1"/>
    <w:rsid w:val="002A1597"/>
    <w:rsid w:val="002F7B4B"/>
    <w:rsid w:val="00341B38"/>
    <w:rsid w:val="00395315"/>
    <w:rsid w:val="003D0181"/>
    <w:rsid w:val="003D452E"/>
    <w:rsid w:val="003D5474"/>
    <w:rsid w:val="00406938"/>
    <w:rsid w:val="0049104B"/>
    <w:rsid w:val="004B28F8"/>
    <w:rsid w:val="00503A39"/>
    <w:rsid w:val="00520B8C"/>
    <w:rsid w:val="00521E96"/>
    <w:rsid w:val="005351E8"/>
    <w:rsid w:val="005708C3"/>
    <w:rsid w:val="00584000"/>
    <w:rsid w:val="0064440F"/>
    <w:rsid w:val="006561E6"/>
    <w:rsid w:val="00676CF2"/>
    <w:rsid w:val="00721BE8"/>
    <w:rsid w:val="007C73BF"/>
    <w:rsid w:val="00846A63"/>
    <w:rsid w:val="00850B95"/>
    <w:rsid w:val="009106B5"/>
    <w:rsid w:val="009356F4"/>
    <w:rsid w:val="009514AF"/>
    <w:rsid w:val="00983A00"/>
    <w:rsid w:val="009A34B9"/>
    <w:rsid w:val="009C7DF5"/>
    <w:rsid w:val="009D2478"/>
    <w:rsid w:val="009E6702"/>
    <w:rsid w:val="00A97738"/>
    <w:rsid w:val="00AF43B4"/>
    <w:rsid w:val="00B775E2"/>
    <w:rsid w:val="00B77F77"/>
    <w:rsid w:val="00B90189"/>
    <w:rsid w:val="00C448F9"/>
    <w:rsid w:val="00CE4438"/>
    <w:rsid w:val="00D42ADF"/>
    <w:rsid w:val="00D44196"/>
    <w:rsid w:val="00DA6B99"/>
    <w:rsid w:val="00EC2639"/>
    <w:rsid w:val="00FA0557"/>
    <w:rsid w:val="00FD0FE2"/>
    <w:rsid w:val="00FD205A"/>
    <w:rsid w:val="00FE4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F0A139"/>
  <w15:docId w15:val="{05FE5354-57AD-47D5-A044-DF373D72F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MY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C6F"/>
    <w:rPr>
      <w:lang w:val="en-GB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846A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6A63"/>
  </w:style>
  <w:style w:type="paragraph" w:styleId="Footer">
    <w:name w:val="footer"/>
    <w:basedOn w:val="Normal"/>
    <w:link w:val="FooterChar"/>
    <w:uiPriority w:val="99"/>
    <w:unhideWhenUsed/>
    <w:rsid w:val="00846A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6A63"/>
  </w:style>
  <w:style w:type="character" w:styleId="Hyperlink">
    <w:name w:val="Hyperlink"/>
    <w:basedOn w:val="DefaultParagraphFont"/>
    <w:uiPriority w:val="99"/>
    <w:unhideWhenUsed/>
    <w:rsid w:val="009106B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06B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B363A"/>
    <w:pPr>
      <w:ind w:left="720"/>
      <w:contextualSpacing/>
    </w:pPr>
  </w:style>
  <w:style w:type="character" w:customStyle="1" w:styleId="ezkurwreuab5ozgtqnkl">
    <w:name w:val="ezkurwreuab5ozgtqnkl"/>
    <w:basedOn w:val="DefaultParagraphFont"/>
    <w:rsid w:val="00341B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+1DZ2nXTbgiQwFvqYifoKy7IVg==">CgMxLjA4AHIhMS1xWjNNQ1FDM3o5Q2ZpVVV5eTN1aVQ2UTNFQTh5enc2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3</Pages>
  <Words>718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16577</dc:creator>
  <cp:lastModifiedBy>Zati Iwani Ismahadi</cp:lastModifiedBy>
  <cp:revision>22</cp:revision>
  <dcterms:created xsi:type="dcterms:W3CDTF">2022-08-23T14:40:00Z</dcterms:created>
  <dcterms:modified xsi:type="dcterms:W3CDTF">2024-07-03T08:38:00Z</dcterms:modified>
</cp:coreProperties>
</file>