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D791" w14:textId="77777777" w:rsidR="003775D5" w:rsidRPr="00F730BA" w:rsidRDefault="003775D5" w:rsidP="00F730BA">
      <w:pPr>
        <w:spacing w:line="276" w:lineRule="auto"/>
        <w:rPr>
          <w:rFonts w:asciiTheme="minorBidi" w:eastAsia="Arial" w:hAnsiTheme="minorBidi" w:cstheme="minorBidi"/>
          <w:b/>
          <w:sz w:val="24"/>
          <w:szCs w:val="24"/>
          <w:u w:val="single"/>
        </w:rPr>
      </w:pPr>
    </w:p>
    <w:p w14:paraId="6D9EA459" w14:textId="77777777" w:rsidR="003775D5" w:rsidRPr="00F730BA" w:rsidRDefault="003775D5" w:rsidP="00F730BA">
      <w:pPr>
        <w:spacing w:line="276" w:lineRule="auto"/>
        <w:rPr>
          <w:rFonts w:asciiTheme="minorBidi" w:eastAsia="Times New Roman" w:hAnsiTheme="minorBidi" w:cstheme="minorBidi"/>
          <w:sz w:val="24"/>
          <w:szCs w:val="24"/>
        </w:rPr>
      </w:pPr>
    </w:p>
    <w:p w14:paraId="7A13EB5B" w14:textId="77777777" w:rsidR="003775D5" w:rsidRPr="00F730BA" w:rsidRDefault="00A76A97" w:rsidP="00F730BA">
      <w:pPr>
        <w:spacing w:line="276" w:lineRule="auto"/>
        <w:jc w:val="center"/>
        <w:rPr>
          <w:rFonts w:asciiTheme="minorBidi" w:eastAsia="Arial" w:hAnsiTheme="minorBidi" w:cstheme="minorBidi"/>
          <w:b/>
          <w:sz w:val="24"/>
          <w:szCs w:val="24"/>
          <w:u w:val="single"/>
        </w:rPr>
      </w:pPr>
      <w:r w:rsidRPr="00F730BA">
        <w:rPr>
          <w:rFonts w:asciiTheme="minorBidi" w:eastAsia="Arial" w:hAnsiTheme="minorBidi" w:cstheme="minorBidi"/>
          <w:b/>
          <w:sz w:val="24"/>
          <w:szCs w:val="24"/>
          <w:u w:val="single"/>
        </w:rPr>
        <w:t>FORMAT</w:t>
      </w:r>
      <w:r w:rsidR="003775D5" w:rsidRPr="00F730BA">
        <w:rPr>
          <w:rFonts w:asciiTheme="minorBidi" w:eastAsia="Arial" w:hAnsiTheme="minorBidi" w:cstheme="minorBidi"/>
          <w:b/>
          <w:sz w:val="24"/>
          <w:szCs w:val="24"/>
          <w:u w:val="single"/>
        </w:rPr>
        <w:t xml:space="preserve"> PENULISAN ABSTRAK </w:t>
      </w:r>
    </w:p>
    <w:p w14:paraId="6938FA2B" w14:textId="77777777" w:rsidR="003775D5" w:rsidRPr="00F730BA" w:rsidRDefault="003775D5" w:rsidP="00F730BA">
      <w:pPr>
        <w:spacing w:line="276" w:lineRule="auto"/>
        <w:rPr>
          <w:rFonts w:asciiTheme="minorBidi" w:eastAsia="Times New Roman" w:hAnsiTheme="minorBidi" w:cstheme="minorBidi"/>
          <w:sz w:val="24"/>
          <w:szCs w:val="24"/>
        </w:rPr>
      </w:pPr>
    </w:p>
    <w:p w14:paraId="49E2240E" w14:textId="77777777" w:rsidR="003775D5" w:rsidRPr="00F730BA" w:rsidRDefault="003775D5" w:rsidP="00F730BA">
      <w:pPr>
        <w:tabs>
          <w:tab w:val="left" w:pos="732"/>
        </w:tabs>
        <w:spacing w:line="276" w:lineRule="auto"/>
        <w:rPr>
          <w:rFonts w:asciiTheme="minorBidi" w:eastAsia="Arial" w:hAnsiTheme="minorBidi" w:cstheme="minorBidi"/>
          <w:b/>
          <w:sz w:val="24"/>
          <w:szCs w:val="24"/>
        </w:rPr>
      </w:pPr>
    </w:p>
    <w:p w14:paraId="038DFE2A" w14:textId="77777777" w:rsidR="003775D5" w:rsidRPr="00F730BA" w:rsidRDefault="003775D5" w:rsidP="00F730BA">
      <w:pPr>
        <w:spacing w:line="276" w:lineRule="auto"/>
        <w:rPr>
          <w:rFonts w:asciiTheme="minorBidi" w:eastAsia="Arial" w:hAnsiTheme="minorBidi" w:cstheme="minorBidi"/>
          <w:b/>
          <w:sz w:val="24"/>
          <w:szCs w:val="24"/>
        </w:rPr>
      </w:pPr>
    </w:p>
    <w:p w14:paraId="795C32E6" w14:textId="77777777" w:rsidR="003775D5" w:rsidRPr="00E17058" w:rsidRDefault="000A6CD6" w:rsidP="00E17058">
      <w:pPr>
        <w:pStyle w:val="ListParagraph"/>
        <w:numPr>
          <w:ilvl w:val="0"/>
          <w:numId w:val="6"/>
        </w:numPr>
        <w:spacing w:line="276" w:lineRule="auto"/>
        <w:rPr>
          <w:rFonts w:asciiTheme="minorBidi" w:eastAsia="Symbol" w:hAnsiTheme="minorBidi" w:cstheme="minorBidi"/>
          <w:sz w:val="24"/>
          <w:szCs w:val="24"/>
        </w:rPr>
      </w:pPr>
      <w:r w:rsidRPr="00E17058">
        <w:rPr>
          <w:rFonts w:asciiTheme="minorBidi" w:eastAsia="Arial" w:hAnsiTheme="minorBidi" w:cstheme="minorBidi"/>
          <w:sz w:val="24"/>
          <w:szCs w:val="24"/>
        </w:rPr>
        <w:t xml:space="preserve">Tajuk abstrak ditulis menggunakan font </w:t>
      </w:r>
      <w:r w:rsidR="003775D5" w:rsidRPr="00E17058">
        <w:rPr>
          <w:rFonts w:asciiTheme="minorBidi" w:eastAsia="Arial" w:hAnsiTheme="minorBidi" w:cstheme="minorBidi"/>
          <w:sz w:val="24"/>
          <w:szCs w:val="24"/>
        </w:rPr>
        <w:t>Times New Roman bersaiz 12, huruf besar, bold dan center.</w:t>
      </w:r>
    </w:p>
    <w:p w14:paraId="611990BF" w14:textId="77777777" w:rsidR="003775D5" w:rsidRPr="00F730BA" w:rsidRDefault="003775D5" w:rsidP="00E17058">
      <w:pPr>
        <w:spacing w:line="276" w:lineRule="auto"/>
        <w:rPr>
          <w:rFonts w:asciiTheme="minorBidi" w:eastAsia="Symbol" w:hAnsiTheme="minorBidi" w:cstheme="minorBidi"/>
          <w:sz w:val="24"/>
          <w:szCs w:val="24"/>
        </w:rPr>
      </w:pPr>
    </w:p>
    <w:p w14:paraId="2CD2DE82" w14:textId="1C7BF173" w:rsidR="003775D5" w:rsidRPr="00E17058" w:rsidRDefault="000A6CD6" w:rsidP="00E17058">
      <w:pPr>
        <w:pStyle w:val="ListParagraph"/>
        <w:numPr>
          <w:ilvl w:val="0"/>
          <w:numId w:val="6"/>
        </w:numPr>
        <w:tabs>
          <w:tab w:val="left" w:pos="1152"/>
        </w:tabs>
        <w:spacing w:line="276" w:lineRule="auto"/>
        <w:jc w:val="both"/>
        <w:rPr>
          <w:rFonts w:asciiTheme="minorBidi" w:eastAsia="Symbol" w:hAnsiTheme="minorBidi" w:cstheme="minorBidi"/>
          <w:sz w:val="24"/>
          <w:szCs w:val="24"/>
        </w:rPr>
      </w:pPr>
      <w:r w:rsidRPr="00E17058">
        <w:rPr>
          <w:rFonts w:asciiTheme="minorBidi" w:eastAsia="Arial" w:hAnsiTheme="minorBidi" w:cstheme="minorBidi"/>
          <w:sz w:val="24"/>
          <w:szCs w:val="24"/>
        </w:rPr>
        <w:t>Sertakan n</w:t>
      </w:r>
      <w:r w:rsidR="003775D5" w:rsidRPr="00E17058">
        <w:rPr>
          <w:rFonts w:asciiTheme="minorBidi" w:eastAsia="Arial" w:hAnsiTheme="minorBidi" w:cstheme="minorBidi"/>
          <w:sz w:val="24"/>
          <w:szCs w:val="24"/>
        </w:rPr>
        <w:t xml:space="preserve">ama </w:t>
      </w:r>
      <w:r w:rsidR="003775D5" w:rsidRPr="00E17058">
        <w:rPr>
          <w:rFonts w:asciiTheme="minorBidi" w:eastAsia="Arial" w:hAnsiTheme="minorBidi" w:cstheme="minorBidi"/>
          <w:bCs/>
          <w:sz w:val="24"/>
          <w:szCs w:val="24"/>
        </w:rPr>
        <w:t xml:space="preserve">penulis, </w:t>
      </w:r>
      <w:r w:rsidRPr="00E17058">
        <w:rPr>
          <w:rFonts w:asciiTheme="minorBidi" w:eastAsia="Arial" w:hAnsiTheme="minorBidi" w:cstheme="minorBidi"/>
          <w:bCs/>
          <w:sz w:val="24"/>
          <w:szCs w:val="24"/>
        </w:rPr>
        <w:t>institusi</w:t>
      </w:r>
      <w:r w:rsidR="00CF1D12" w:rsidRPr="00E17058">
        <w:rPr>
          <w:rFonts w:asciiTheme="minorBidi" w:eastAsia="Arial" w:hAnsiTheme="minorBidi" w:cstheme="minorBidi"/>
          <w:bCs/>
          <w:sz w:val="24"/>
          <w:szCs w:val="24"/>
        </w:rPr>
        <w:t xml:space="preserve"> </w:t>
      </w:r>
      <w:r w:rsidRPr="00E17058">
        <w:rPr>
          <w:rFonts w:asciiTheme="minorBidi" w:eastAsia="Arial" w:hAnsiTheme="minorBidi" w:cstheme="minorBidi"/>
          <w:bCs/>
          <w:sz w:val="24"/>
          <w:szCs w:val="24"/>
        </w:rPr>
        <w:t>dan alamat emel.</w:t>
      </w:r>
    </w:p>
    <w:p w14:paraId="30AEE304" w14:textId="77777777" w:rsidR="003775D5" w:rsidRPr="00F730BA" w:rsidRDefault="003775D5" w:rsidP="00E17058">
      <w:pPr>
        <w:spacing w:line="276" w:lineRule="auto"/>
        <w:rPr>
          <w:rFonts w:asciiTheme="minorBidi" w:eastAsia="Symbol" w:hAnsiTheme="minorBidi" w:cstheme="minorBidi"/>
          <w:sz w:val="24"/>
          <w:szCs w:val="24"/>
        </w:rPr>
      </w:pPr>
    </w:p>
    <w:p w14:paraId="614E6155" w14:textId="77777777" w:rsidR="00C32159" w:rsidRPr="00E17058" w:rsidRDefault="003775D5" w:rsidP="00E17058">
      <w:pPr>
        <w:pStyle w:val="ListParagraph"/>
        <w:numPr>
          <w:ilvl w:val="0"/>
          <w:numId w:val="6"/>
        </w:numPr>
        <w:tabs>
          <w:tab w:val="left" w:pos="1152"/>
        </w:tabs>
        <w:spacing w:line="276" w:lineRule="auto"/>
        <w:jc w:val="both"/>
        <w:rPr>
          <w:rFonts w:asciiTheme="minorBidi" w:eastAsia="Symbol" w:hAnsiTheme="minorBidi" w:cstheme="minorBidi"/>
          <w:sz w:val="24"/>
          <w:szCs w:val="24"/>
        </w:rPr>
      </w:pPr>
      <w:r w:rsidRPr="00E17058">
        <w:rPr>
          <w:rFonts w:asciiTheme="minorBidi" w:eastAsia="Arial" w:hAnsiTheme="minorBidi" w:cstheme="minorBidi"/>
          <w:sz w:val="24"/>
          <w:szCs w:val="24"/>
        </w:rPr>
        <w:t xml:space="preserve">Kandungan abstrak </w:t>
      </w:r>
      <w:r w:rsidR="003F3B44" w:rsidRPr="00E17058">
        <w:rPr>
          <w:rFonts w:asciiTheme="minorBidi" w:eastAsia="Arial" w:hAnsiTheme="minorBidi" w:cstheme="minorBidi"/>
          <w:sz w:val="24"/>
          <w:szCs w:val="24"/>
        </w:rPr>
        <w:t xml:space="preserve">perlu </w:t>
      </w:r>
      <w:r w:rsidRPr="00E17058">
        <w:rPr>
          <w:rFonts w:asciiTheme="minorBidi" w:eastAsia="Arial" w:hAnsiTheme="minorBidi" w:cstheme="minorBidi"/>
          <w:sz w:val="24"/>
          <w:szCs w:val="24"/>
        </w:rPr>
        <w:t>menggunakan f</w:t>
      </w:r>
      <w:r w:rsidR="00AE04E5" w:rsidRPr="00E17058">
        <w:rPr>
          <w:rFonts w:asciiTheme="minorBidi" w:eastAsia="Arial" w:hAnsiTheme="minorBidi" w:cstheme="minorBidi"/>
          <w:sz w:val="24"/>
          <w:szCs w:val="24"/>
        </w:rPr>
        <w:t xml:space="preserve">ont </w:t>
      </w:r>
      <w:r w:rsidRPr="00E17058">
        <w:rPr>
          <w:rFonts w:asciiTheme="minorBidi" w:eastAsia="Arial" w:hAnsiTheme="minorBidi" w:cstheme="minorBidi"/>
          <w:sz w:val="24"/>
          <w:szCs w:val="24"/>
        </w:rPr>
        <w:t>Times New Roman bersaiz 12 dengan langkau 1.</w:t>
      </w:r>
      <w:r w:rsidR="00AE04E5" w:rsidRPr="00E17058">
        <w:rPr>
          <w:rFonts w:asciiTheme="minorBidi" w:eastAsia="Arial" w:hAnsiTheme="minorBidi" w:cstheme="minorBidi"/>
          <w:sz w:val="24"/>
          <w:szCs w:val="24"/>
        </w:rPr>
        <w:t>1</w:t>
      </w:r>
      <w:r w:rsidRPr="00E17058">
        <w:rPr>
          <w:rFonts w:asciiTheme="minorBidi" w:eastAsia="Arial" w:hAnsiTheme="minorBidi" w:cstheme="minorBidi"/>
          <w:sz w:val="24"/>
          <w:szCs w:val="24"/>
        </w:rPr>
        <w:t xml:space="preserve">5 </w:t>
      </w:r>
      <w:r w:rsidRPr="00E17058">
        <w:rPr>
          <w:rFonts w:asciiTheme="minorBidi" w:eastAsia="Arial" w:hAnsiTheme="minorBidi" w:cstheme="minorBidi"/>
          <w:i/>
          <w:sz w:val="24"/>
          <w:szCs w:val="24"/>
        </w:rPr>
        <w:t>(1.</w:t>
      </w:r>
      <w:r w:rsidR="00AE04E5" w:rsidRPr="00E17058">
        <w:rPr>
          <w:rFonts w:asciiTheme="minorBidi" w:eastAsia="Arial" w:hAnsiTheme="minorBidi" w:cstheme="minorBidi"/>
          <w:i/>
          <w:sz w:val="24"/>
          <w:szCs w:val="24"/>
        </w:rPr>
        <w:t>1</w:t>
      </w:r>
      <w:r w:rsidRPr="00E17058">
        <w:rPr>
          <w:rFonts w:asciiTheme="minorBidi" w:eastAsia="Arial" w:hAnsiTheme="minorBidi" w:cstheme="minorBidi"/>
          <w:i/>
          <w:sz w:val="24"/>
          <w:szCs w:val="24"/>
        </w:rPr>
        <w:t>5 spacing)</w:t>
      </w:r>
      <w:r w:rsidRPr="00E17058">
        <w:rPr>
          <w:rFonts w:asciiTheme="minorBidi" w:eastAsia="Arial" w:hAnsiTheme="minorBidi" w:cstheme="minorBidi"/>
          <w:sz w:val="24"/>
          <w:szCs w:val="24"/>
        </w:rPr>
        <w:t xml:space="preserve"> pada format kertas bersaiz A4.</w:t>
      </w:r>
    </w:p>
    <w:p w14:paraId="16F8F30A" w14:textId="77777777" w:rsidR="00C32159" w:rsidRPr="00F730BA" w:rsidRDefault="00C32159" w:rsidP="00E17058">
      <w:pPr>
        <w:pStyle w:val="ListParagraph"/>
        <w:spacing w:line="276" w:lineRule="auto"/>
        <w:ind w:left="0"/>
        <w:rPr>
          <w:rFonts w:asciiTheme="minorBidi" w:eastAsia="Symbol" w:hAnsiTheme="minorBidi" w:cstheme="minorBidi"/>
          <w:sz w:val="24"/>
          <w:szCs w:val="24"/>
        </w:rPr>
      </w:pPr>
    </w:p>
    <w:p w14:paraId="12F44246" w14:textId="5E38131F" w:rsidR="00C32159" w:rsidRPr="00E17058" w:rsidRDefault="00C32159" w:rsidP="00E17058">
      <w:pPr>
        <w:pStyle w:val="ListParagraph"/>
        <w:numPr>
          <w:ilvl w:val="0"/>
          <w:numId w:val="6"/>
        </w:numPr>
        <w:tabs>
          <w:tab w:val="left" w:pos="1152"/>
        </w:tabs>
        <w:spacing w:line="276" w:lineRule="auto"/>
        <w:jc w:val="both"/>
        <w:rPr>
          <w:rFonts w:asciiTheme="minorBidi" w:eastAsia="Symbol" w:hAnsiTheme="minorBidi" w:cstheme="minorBidi"/>
          <w:sz w:val="24"/>
          <w:szCs w:val="24"/>
        </w:rPr>
      </w:pPr>
      <w:r w:rsidRPr="00E17058">
        <w:rPr>
          <w:rFonts w:asciiTheme="minorBidi" w:eastAsia="Symbol" w:hAnsiTheme="minorBidi" w:cstheme="minorBidi"/>
          <w:sz w:val="24"/>
          <w:szCs w:val="24"/>
        </w:rPr>
        <w:t xml:space="preserve">Jarak antara nama-nama penulis dengan tulisan “Abstrak” adalah 2 kali </w:t>
      </w:r>
      <w:r w:rsidRPr="00E17058">
        <w:rPr>
          <w:rFonts w:asciiTheme="minorBidi" w:eastAsia="Symbol" w:hAnsiTheme="minorBidi" w:cstheme="minorBidi"/>
          <w:i/>
          <w:iCs/>
          <w:sz w:val="24"/>
          <w:szCs w:val="24"/>
        </w:rPr>
        <w:t>enter</w:t>
      </w:r>
      <w:r w:rsidRPr="00E17058">
        <w:rPr>
          <w:rFonts w:asciiTheme="minorBidi" w:eastAsia="Symbol" w:hAnsiTheme="minorBidi" w:cstheme="minorBidi"/>
          <w:sz w:val="24"/>
          <w:szCs w:val="24"/>
        </w:rPr>
        <w:t>.</w:t>
      </w:r>
    </w:p>
    <w:p w14:paraId="530A0E43" w14:textId="77777777" w:rsidR="00C32159" w:rsidRPr="00F730BA" w:rsidRDefault="00C32159" w:rsidP="00E17058">
      <w:pPr>
        <w:pStyle w:val="ListParagraph"/>
        <w:spacing w:line="276" w:lineRule="auto"/>
        <w:ind w:left="0"/>
        <w:rPr>
          <w:rFonts w:asciiTheme="minorBidi" w:eastAsia="Arial" w:hAnsiTheme="minorBidi" w:cstheme="minorBidi"/>
          <w:sz w:val="24"/>
          <w:szCs w:val="24"/>
        </w:rPr>
      </w:pPr>
    </w:p>
    <w:p w14:paraId="160FD9D9" w14:textId="1F40C5E2" w:rsidR="003775D5" w:rsidRPr="00E17058" w:rsidRDefault="003775D5" w:rsidP="00E17058">
      <w:pPr>
        <w:pStyle w:val="ListParagraph"/>
        <w:numPr>
          <w:ilvl w:val="0"/>
          <w:numId w:val="6"/>
        </w:numPr>
        <w:tabs>
          <w:tab w:val="left" w:pos="1152"/>
        </w:tabs>
        <w:spacing w:line="276" w:lineRule="auto"/>
        <w:jc w:val="both"/>
        <w:rPr>
          <w:rFonts w:asciiTheme="minorBidi" w:eastAsia="Symbol" w:hAnsiTheme="minorBidi" w:cstheme="minorBidi"/>
          <w:sz w:val="24"/>
          <w:szCs w:val="24"/>
        </w:rPr>
      </w:pPr>
      <w:r w:rsidRPr="00E17058">
        <w:rPr>
          <w:rFonts w:asciiTheme="minorBidi" w:eastAsia="Arial" w:hAnsiTheme="minorBidi" w:cstheme="minorBidi"/>
          <w:sz w:val="24"/>
          <w:szCs w:val="24"/>
        </w:rPr>
        <w:t xml:space="preserve">Penulisan abstrak </w:t>
      </w:r>
      <w:r w:rsidR="003F3B44" w:rsidRPr="00E17058">
        <w:rPr>
          <w:rFonts w:asciiTheme="minorBidi" w:eastAsia="Arial" w:hAnsiTheme="minorBidi" w:cstheme="minorBidi"/>
          <w:sz w:val="24"/>
          <w:szCs w:val="24"/>
        </w:rPr>
        <w:t xml:space="preserve">perlu </w:t>
      </w:r>
      <w:r w:rsidRPr="00E17058">
        <w:rPr>
          <w:rFonts w:asciiTheme="minorBidi" w:eastAsia="Arial" w:hAnsiTheme="minorBidi" w:cstheme="minorBidi"/>
          <w:sz w:val="24"/>
          <w:szCs w:val="24"/>
        </w:rPr>
        <w:t>mengandungi:</w:t>
      </w:r>
    </w:p>
    <w:p w14:paraId="79251120" w14:textId="77777777" w:rsidR="003775D5" w:rsidRPr="00F730BA" w:rsidRDefault="003775D5" w:rsidP="00F730BA">
      <w:pPr>
        <w:spacing w:line="276" w:lineRule="auto"/>
        <w:rPr>
          <w:rFonts w:asciiTheme="minorBidi" w:eastAsia="Symbol" w:hAnsiTheme="minorBidi" w:cstheme="minorBidi"/>
          <w:sz w:val="24"/>
          <w:szCs w:val="24"/>
        </w:rPr>
      </w:pPr>
    </w:p>
    <w:p w14:paraId="1E0EFAC7" w14:textId="77777777" w:rsidR="003775D5" w:rsidRPr="00F730BA" w:rsidRDefault="003775D5" w:rsidP="00E17058">
      <w:pPr>
        <w:numPr>
          <w:ilvl w:val="4"/>
          <w:numId w:val="5"/>
        </w:numPr>
        <w:spacing w:line="276" w:lineRule="auto"/>
        <w:ind w:left="1418"/>
        <w:jc w:val="both"/>
        <w:rPr>
          <w:rFonts w:asciiTheme="minorBidi" w:eastAsia="Arial" w:hAnsiTheme="minorBidi" w:cstheme="minorBidi"/>
          <w:b/>
          <w:sz w:val="24"/>
          <w:szCs w:val="24"/>
        </w:rPr>
      </w:pPr>
      <w:proofErr w:type="gramStart"/>
      <w:r w:rsidRPr="00F730BA">
        <w:rPr>
          <w:rFonts w:asciiTheme="minorBidi" w:eastAsia="Arial" w:hAnsiTheme="minorBidi" w:cstheme="minorBidi"/>
          <w:b/>
          <w:sz w:val="24"/>
          <w:szCs w:val="24"/>
        </w:rPr>
        <w:t>Pengenalan;</w:t>
      </w:r>
      <w:proofErr w:type="gramEnd"/>
    </w:p>
    <w:p w14:paraId="7AA0105A" w14:textId="77777777" w:rsidR="003775D5" w:rsidRPr="00F730BA" w:rsidRDefault="003F3B44" w:rsidP="00E17058">
      <w:pPr>
        <w:numPr>
          <w:ilvl w:val="4"/>
          <w:numId w:val="5"/>
        </w:numPr>
        <w:spacing w:line="276" w:lineRule="auto"/>
        <w:ind w:left="1418"/>
        <w:jc w:val="both"/>
        <w:rPr>
          <w:rFonts w:asciiTheme="minorBidi" w:eastAsia="Arial" w:hAnsiTheme="minorBidi" w:cstheme="minorBidi"/>
          <w:b/>
          <w:sz w:val="24"/>
          <w:szCs w:val="24"/>
        </w:rPr>
      </w:pPr>
      <w:r w:rsidRPr="00F730BA">
        <w:rPr>
          <w:rFonts w:asciiTheme="minorBidi" w:eastAsia="Arial" w:hAnsiTheme="minorBidi" w:cstheme="minorBidi"/>
          <w:b/>
          <w:sz w:val="24"/>
          <w:szCs w:val="24"/>
        </w:rPr>
        <w:t xml:space="preserve">Permasalahan </w:t>
      </w:r>
      <w:proofErr w:type="gramStart"/>
      <w:r w:rsidRPr="00F730BA">
        <w:rPr>
          <w:rFonts w:asciiTheme="minorBidi" w:eastAsia="Arial" w:hAnsiTheme="minorBidi" w:cstheme="minorBidi"/>
          <w:b/>
          <w:sz w:val="24"/>
          <w:szCs w:val="24"/>
        </w:rPr>
        <w:t>kajian</w:t>
      </w:r>
      <w:r w:rsidR="003775D5" w:rsidRPr="00F730BA">
        <w:rPr>
          <w:rFonts w:asciiTheme="minorBidi" w:eastAsia="Arial" w:hAnsiTheme="minorBidi" w:cstheme="minorBidi"/>
          <w:b/>
          <w:sz w:val="24"/>
          <w:szCs w:val="24"/>
        </w:rPr>
        <w:t>;</w:t>
      </w:r>
      <w:proofErr w:type="gramEnd"/>
    </w:p>
    <w:p w14:paraId="44CCEFA6" w14:textId="77777777" w:rsidR="003775D5" w:rsidRPr="00F730BA" w:rsidRDefault="003775D5" w:rsidP="00E17058">
      <w:pPr>
        <w:numPr>
          <w:ilvl w:val="4"/>
          <w:numId w:val="5"/>
        </w:numPr>
        <w:spacing w:line="276" w:lineRule="auto"/>
        <w:ind w:left="1418"/>
        <w:jc w:val="both"/>
        <w:rPr>
          <w:rFonts w:asciiTheme="minorBidi" w:eastAsia="Arial" w:hAnsiTheme="minorBidi" w:cstheme="minorBidi"/>
          <w:b/>
          <w:sz w:val="24"/>
          <w:szCs w:val="24"/>
        </w:rPr>
      </w:pPr>
      <w:r w:rsidRPr="00F730BA">
        <w:rPr>
          <w:rFonts w:asciiTheme="minorBidi" w:eastAsia="Arial" w:hAnsiTheme="minorBidi" w:cstheme="minorBidi"/>
          <w:b/>
          <w:sz w:val="24"/>
          <w:szCs w:val="24"/>
        </w:rPr>
        <w:t xml:space="preserve">Metodologi </w:t>
      </w:r>
      <w:proofErr w:type="gramStart"/>
      <w:r w:rsidRPr="00F730BA">
        <w:rPr>
          <w:rFonts w:asciiTheme="minorBidi" w:eastAsia="Arial" w:hAnsiTheme="minorBidi" w:cstheme="minorBidi"/>
          <w:b/>
          <w:sz w:val="24"/>
          <w:szCs w:val="24"/>
        </w:rPr>
        <w:t>kajian;</w:t>
      </w:r>
      <w:proofErr w:type="gramEnd"/>
    </w:p>
    <w:p w14:paraId="3261C5C3" w14:textId="77777777" w:rsidR="003775D5" w:rsidRPr="00F730BA" w:rsidRDefault="003775D5" w:rsidP="00E17058">
      <w:pPr>
        <w:numPr>
          <w:ilvl w:val="4"/>
          <w:numId w:val="5"/>
        </w:numPr>
        <w:spacing w:line="276" w:lineRule="auto"/>
        <w:ind w:left="1418"/>
        <w:jc w:val="both"/>
        <w:rPr>
          <w:rFonts w:asciiTheme="minorBidi" w:eastAsia="Arial" w:hAnsiTheme="minorBidi" w:cstheme="minorBidi"/>
          <w:b/>
          <w:sz w:val="24"/>
          <w:szCs w:val="24"/>
        </w:rPr>
      </w:pPr>
      <w:r w:rsidRPr="00F730BA">
        <w:rPr>
          <w:rFonts w:asciiTheme="minorBidi" w:eastAsia="Arial" w:hAnsiTheme="minorBidi" w:cstheme="minorBidi"/>
          <w:b/>
          <w:sz w:val="24"/>
          <w:szCs w:val="24"/>
        </w:rPr>
        <w:t>Dapatan kajian;</w:t>
      </w:r>
      <w:r w:rsidR="00AE04E5" w:rsidRPr="00F730BA">
        <w:rPr>
          <w:rFonts w:asciiTheme="minorBidi" w:eastAsia="Arial" w:hAnsiTheme="minorBidi" w:cstheme="minorBidi"/>
          <w:b/>
          <w:sz w:val="24"/>
          <w:szCs w:val="24"/>
        </w:rPr>
        <w:t xml:space="preserve"> dan</w:t>
      </w:r>
    </w:p>
    <w:p w14:paraId="703BFCC9" w14:textId="77777777" w:rsidR="003775D5" w:rsidRPr="00F730BA" w:rsidRDefault="003775D5" w:rsidP="00E17058">
      <w:pPr>
        <w:numPr>
          <w:ilvl w:val="4"/>
          <w:numId w:val="5"/>
        </w:numPr>
        <w:spacing w:line="276" w:lineRule="auto"/>
        <w:ind w:left="1418"/>
        <w:jc w:val="both"/>
        <w:rPr>
          <w:rFonts w:asciiTheme="minorBidi" w:eastAsia="Arial" w:hAnsiTheme="minorBidi" w:cstheme="minorBidi"/>
          <w:b/>
          <w:sz w:val="24"/>
          <w:szCs w:val="24"/>
        </w:rPr>
      </w:pPr>
      <w:r w:rsidRPr="00F730BA">
        <w:rPr>
          <w:rFonts w:asciiTheme="minorBidi" w:eastAsia="Arial" w:hAnsiTheme="minorBidi" w:cstheme="minorBidi"/>
          <w:b/>
          <w:sz w:val="24"/>
          <w:szCs w:val="24"/>
        </w:rPr>
        <w:t>Kesimpulan kajian</w:t>
      </w:r>
    </w:p>
    <w:p w14:paraId="3BB76DE0" w14:textId="77777777" w:rsidR="0056118E" w:rsidRPr="00F730BA" w:rsidRDefault="0056118E" w:rsidP="00F730BA">
      <w:pPr>
        <w:tabs>
          <w:tab w:val="left" w:pos="2272"/>
        </w:tabs>
        <w:spacing w:line="276" w:lineRule="auto"/>
        <w:jc w:val="both"/>
        <w:rPr>
          <w:rFonts w:asciiTheme="minorBidi" w:eastAsia="Arial" w:hAnsiTheme="minorBidi" w:cstheme="minorBidi"/>
          <w:b/>
          <w:sz w:val="24"/>
          <w:szCs w:val="24"/>
        </w:rPr>
      </w:pPr>
    </w:p>
    <w:p w14:paraId="485DA155" w14:textId="77777777" w:rsidR="003775D5" w:rsidRPr="00F730BA" w:rsidRDefault="003775D5" w:rsidP="00F730BA">
      <w:pPr>
        <w:spacing w:line="276" w:lineRule="auto"/>
        <w:rPr>
          <w:rFonts w:asciiTheme="minorBidi" w:eastAsia="Arial" w:hAnsiTheme="minorBidi" w:cstheme="minorBidi"/>
          <w:b/>
          <w:sz w:val="24"/>
          <w:szCs w:val="24"/>
        </w:rPr>
      </w:pPr>
    </w:p>
    <w:p w14:paraId="4B030C86" w14:textId="77777777" w:rsidR="003775D5" w:rsidRPr="00E17058" w:rsidRDefault="003775D5" w:rsidP="00E17058">
      <w:pPr>
        <w:pStyle w:val="ListParagraph"/>
        <w:numPr>
          <w:ilvl w:val="0"/>
          <w:numId w:val="6"/>
        </w:numPr>
        <w:tabs>
          <w:tab w:val="left" w:pos="1152"/>
        </w:tabs>
        <w:spacing w:line="276" w:lineRule="auto"/>
        <w:rPr>
          <w:rFonts w:asciiTheme="minorBidi" w:eastAsia="Symbol" w:hAnsiTheme="minorBidi" w:cstheme="minorBidi"/>
          <w:sz w:val="24"/>
          <w:szCs w:val="24"/>
        </w:rPr>
      </w:pPr>
      <w:r w:rsidRPr="00E17058">
        <w:rPr>
          <w:rFonts w:asciiTheme="minorBidi" w:eastAsia="Arial" w:hAnsiTheme="minorBidi" w:cstheme="minorBidi"/>
          <w:sz w:val="24"/>
          <w:szCs w:val="24"/>
        </w:rPr>
        <w:t xml:space="preserve">Penulisan abstrak </w:t>
      </w:r>
      <w:r w:rsidRPr="00E17058">
        <w:rPr>
          <w:rFonts w:asciiTheme="minorBidi" w:eastAsia="Arial" w:hAnsiTheme="minorBidi" w:cstheme="minorBidi"/>
          <w:b/>
          <w:sz w:val="24"/>
          <w:szCs w:val="24"/>
        </w:rPr>
        <w:t>tidak melebihi 250 patah perkataan.</w:t>
      </w:r>
    </w:p>
    <w:p w14:paraId="4F0457EE" w14:textId="77777777" w:rsidR="003775D5" w:rsidRPr="00F730BA" w:rsidRDefault="003775D5" w:rsidP="00E17058">
      <w:pPr>
        <w:spacing w:line="276" w:lineRule="auto"/>
        <w:rPr>
          <w:rFonts w:asciiTheme="minorBidi" w:eastAsia="Symbol" w:hAnsiTheme="minorBidi" w:cstheme="minorBidi"/>
          <w:sz w:val="24"/>
          <w:szCs w:val="24"/>
        </w:rPr>
      </w:pPr>
    </w:p>
    <w:p w14:paraId="74AE2AD6" w14:textId="77777777" w:rsidR="003775D5" w:rsidRPr="00E17058" w:rsidRDefault="003775D5" w:rsidP="00E17058">
      <w:pPr>
        <w:pStyle w:val="ListParagraph"/>
        <w:numPr>
          <w:ilvl w:val="0"/>
          <w:numId w:val="6"/>
        </w:numPr>
        <w:tabs>
          <w:tab w:val="left" w:pos="1152"/>
        </w:tabs>
        <w:spacing w:line="276" w:lineRule="auto"/>
        <w:rPr>
          <w:rFonts w:asciiTheme="minorBidi" w:eastAsia="Symbol" w:hAnsiTheme="minorBidi" w:cstheme="minorBidi"/>
          <w:sz w:val="24"/>
          <w:szCs w:val="24"/>
        </w:rPr>
      </w:pPr>
      <w:r w:rsidRPr="00E17058">
        <w:rPr>
          <w:rFonts w:asciiTheme="minorBidi" w:eastAsia="Arial" w:hAnsiTheme="minorBidi" w:cstheme="minorBidi"/>
          <w:sz w:val="24"/>
          <w:szCs w:val="24"/>
        </w:rPr>
        <w:t xml:space="preserve">Abstrak boleh ditulis dalam Bahasa Melayu </w:t>
      </w:r>
      <w:r w:rsidRPr="00E17058">
        <w:rPr>
          <w:rFonts w:asciiTheme="minorBidi" w:eastAsia="Arial" w:hAnsiTheme="minorBidi" w:cstheme="minorBidi"/>
          <w:b/>
          <w:sz w:val="24"/>
          <w:szCs w:val="24"/>
        </w:rPr>
        <w:t>atau</w:t>
      </w:r>
      <w:r w:rsidRPr="00E17058">
        <w:rPr>
          <w:rFonts w:asciiTheme="minorBidi" w:eastAsia="Arial" w:hAnsiTheme="minorBidi" w:cstheme="minorBidi"/>
          <w:sz w:val="24"/>
          <w:szCs w:val="24"/>
        </w:rPr>
        <w:t xml:space="preserve"> Bahasa Inggeris.</w:t>
      </w:r>
    </w:p>
    <w:p w14:paraId="58AE4ABA" w14:textId="77777777" w:rsidR="000A6CD6" w:rsidRPr="00F730BA" w:rsidRDefault="000A6CD6" w:rsidP="00E17058">
      <w:pPr>
        <w:pStyle w:val="ListParagraph"/>
        <w:spacing w:line="276" w:lineRule="auto"/>
        <w:ind w:left="0"/>
        <w:rPr>
          <w:rFonts w:asciiTheme="minorBidi" w:eastAsia="Symbol" w:hAnsiTheme="minorBidi" w:cstheme="minorBidi"/>
          <w:sz w:val="24"/>
          <w:szCs w:val="24"/>
        </w:rPr>
      </w:pPr>
    </w:p>
    <w:p w14:paraId="2AC1B758" w14:textId="77777777" w:rsidR="00C32159" w:rsidRPr="00E17058" w:rsidRDefault="000A6CD6" w:rsidP="00E17058">
      <w:pPr>
        <w:pStyle w:val="ListParagraph"/>
        <w:numPr>
          <w:ilvl w:val="0"/>
          <w:numId w:val="6"/>
        </w:numPr>
        <w:tabs>
          <w:tab w:val="left" w:pos="1152"/>
        </w:tabs>
        <w:spacing w:line="276" w:lineRule="auto"/>
        <w:rPr>
          <w:rFonts w:asciiTheme="minorBidi" w:eastAsia="Symbol" w:hAnsiTheme="minorBidi" w:cstheme="minorBidi"/>
          <w:sz w:val="24"/>
          <w:szCs w:val="24"/>
        </w:rPr>
      </w:pPr>
      <w:r w:rsidRPr="00E17058">
        <w:rPr>
          <w:rFonts w:asciiTheme="minorBidi" w:eastAsia="Arial" w:hAnsiTheme="minorBidi" w:cstheme="minorBidi"/>
          <w:sz w:val="24"/>
          <w:szCs w:val="24"/>
        </w:rPr>
        <w:t>Kata kunci tidak melebihi 5.</w:t>
      </w:r>
    </w:p>
    <w:p w14:paraId="64A37FB6" w14:textId="77777777" w:rsidR="00C32159" w:rsidRDefault="00C32159" w:rsidP="00F730BA">
      <w:pPr>
        <w:pStyle w:val="ListParagraph"/>
        <w:spacing w:line="276" w:lineRule="auto"/>
        <w:ind w:left="0"/>
        <w:rPr>
          <w:rFonts w:asciiTheme="minorBidi" w:eastAsia="Symbol" w:hAnsiTheme="minorBidi" w:cstheme="minorBidi"/>
          <w:sz w:val="24"/>
          <w:szCs w:val="24"/>
        </w:rPr>
      </w:pPr>
    </w:p>
    <w:p w14:paraId="09A54A86" w14:textId="77777777" w:rsidR="00E17058" w:rsidRPr="00F730BA" w:rsidRDefault="00E17058" w:rsidP="00F730BA">
      <w:pPr>
        <w:pStyle w:val="ListParagraph"/>
        <w:spacing w:line="276" w:lineRule="auto"/>
        <w:ind w:left="0"/>
        <w:rPr>
          <w:rFonts w:asciiTheme="minorBidi" w:eastAsia="Symbol" w:hAnsiTheme="minorBidi" w:cstheme="minorBidi"/>
          <w:sz w:val="24"/>
          <w:szCs w:val="24"/>
        </w:rPr>
      </w:pPr>
    </w:p>
    <w:p w14:paraId="16FA7D9E" w14:textId="7E0A89EA" w:rsidR="00C32159" w:rsidRPr="00E17058" w:rsidRDefault="00C32159" w:rsidP="00E17058">
      <w:pPr>
        <w:pStyle w:val="ListParagraph"/>
        <w:numPr>
          <w:ilvl w:val="0"/>
          <w:numId w:val="8"/>
        </w:numPr>
        <w:tabs>
          <w:tab w:val="left" w:pos="1152"/>
        </w:tabs>
        <w:spacing w:line="276" w:lineRule="auto"/>
        <w:rPr>
          <w:rFonts w:asciiTheme="minorBidi" w:eastAsia="Symbol" w:hAnsiTheme="minorBidi" w:cstheme="minorBidi"/>
          <w:color w:val="EE0000"/>
          <w:sz w:val="24"/>
          <w:szCs w:val="24"/>
        </w:rPr>
      </w:pPr>
      <w:r w:rsidRPr="00E17058">
        <w:rPr>
          <w:rFonts w:asciiTheme="minorBidi" w:eastAsia="Symbol" w:hAnsiTheme="minorBidi" w:cstheme="minorBidi"/>
          <w:color w:val="EE0000"/>
          <w:sz w:val="24"/>
          <w:szCs w:val="24"/>
        </w:rPr>
        <w:t>Mohon patuhi format abstrak dan gunakan template yang diberikan.</w:t>
      </w:r>
    </w:p>
    <w:p w14:paraId="25C06491" w14:textId="77777777" w:rsidR="00C32159" w:rsidRPr="00F730BA" w:rsidRDefault="00C32159" w:rsidP="00F730BA">
      <w:pPr>
        <w:pStyle w:val="ListParagraph"/>
        <w:spacing w:line="276" w:lineRule="auto"/>
        <w:ind w:left="0"/>
        <w:rPr>
          <w:rFonts w:asciiTheme="minorBidi" w:eastAsia="Symbol" w:hAnsiTheme="minorBidi" w:cstheme="minorBidi"/>
          <w:sz w:val="24"/>
          <w:szCs w:val="24"/>
        </w:rPr>
      </w:pPr>
    </w:p>
    <w:p w14:paraId="281FED3E" w14:textId="3890EF73" w:rsidR="00C32159" w:rsidRPr="00F730BA" w:rsidRDefault="00C32159" w:rsidP="00F730BA">
      <w:pPr>
        <w:tabs>
          <w:tab w:val="left" w:pos="1152"/>
        </w:tabs>
        <w:spacing w:line="276" w:lineRule="auto"/>
        <w:rPr>
          <w:rFonts w:asciiTheme="minorBidi" w:eastAsia="Symbol" w:hAnsiTheme="minorBidi" w:cstheme="minorBidi"/>
          <w:sz w:val="24"/>
          <w:szCs w:val="24"/>
        </w:rPr>
      </w:pPr>
      <w:r w:rsidRPr="00F730BA">
        <w:rPr>
          <w:rFonts w:asciiTheme="minorBidi" w:eastAsia="Symbol" w:hAnsiTheme="minorBidi" w:cstheme="minorBidi"/>
          <w:sz w:val="24"/>
          <w:szCs w:val="24"/>
        </w:rPr>
        <w:t>*** Sila rujuk contoh yang disertakan.</w:t>
      </w:r>
    </w:p>
    <w:p w14:paraId="7B58BD83" w14:textId="77777777" w:rsidR="00F730BA" w:rsidRDefault="00F730BA">
      <w:pPr>
        <w:rPr>
          <w:rFonts w:ascii="Times New Roman" w:eastAsia="Times New Roman" w:hAnsi="Times New Roman"/>
          <w:b/>
          <w:sz w:val="24"/>
          <w:szCs w:val="24"/>
        </w:rPr>
      </w:pPr>
      <w:bookmarkStart w:id="0" w:name="page3"/>
      <w:bookmarkStart w:id="1" w:name="page1"/>
      <w:bookmarkEnd w:id="0"/>
      <w:bookmarkEnd w:id="1"/>
      <w:r>
        <w:rPr>
          <w:rFonts w:ascii="Times New Roman" w:eastAsia="Times New Roman" w:hAnsi="Times New Roman"/>
          <w:b/>
          <w:sz w:val="24"/>
          <w:szCs w:val="24"/>
        </w:rPr>
        <w:br w:type="page"/>
      </w:r>
    </w:p>
    <w:p w14:paraId="169CA8B8" w14:textId="7476599C" w:rsidR="000A6CD6" w:rsidRPr="00F730BA" w:rsidRDefault="000A6CD6" w:rsidP="00F730BA">
      <w:pPr>
        <w:spacing w:line="276" w:lineRule="auto"/>
        <w:jc w:val="center"/>
        <w:rPr>
          <w:rFonts w:ascii="Times New Roman" w:eastAsia="Times New Roman" w:hAnsi="Times New Roman"/>
          <w:b/>
          <w:sz w:val="24"/>
          <w:szCs w:val="24"/>
        </w:rPr>
      </w:pPr>
      <w:r w:rsidRPr="00F730BA">
        <w:rPr>
          <w:rFonts w:ascii="Times New Roman" w:eastAsia="Times New Roman" w:hAnsi="Times New Roman"/>
          <w:b/>
          <w:sz w:val="24"/>
          <w:szCs w:val="24"/>
        </w:rPr>
        <w:lastRenderedPageBreak/>
        <w:t>KESANTUNAN BAHASA DALAM AL-QURAN:</w:t>
      </w:r>
    </w:p>
    <w:p w14:paraId="1301567D" w14:textId="77777777" w:rsidR="000A6CD6" w:rsidRPr="00F730BA" w:rsidRDefault="000A6CD6" w:rsidP="00F730BA">
      <w:pPr>
        <w:spacing w:line="276" w:lineRule="auto"/>
        <w:jc w:val="center"/>
        <w:rPr>
          <w:rFonts w:ascii="Times New Roman" w:eastAsia="Times New Roman" w:hAnsi="Times New Roman"/>
          <w:b/>
          <w:sz w:val="24"/>
          <w:szCs w:val="24"/>
        </w:rPr>
      </w:pPr>
      <w:r w:rsidRPr="00F730BA">
        <w:rPr>
          <w:rFonts w:ascii="Times New Roman" w:eastAsia="Times New Roman" w:hAnsi="Times New Roman"/>
          <w:b/>
          <w:sz w:val="24"/>
          <w:szCs w:val="24"/>
        </w:rPr>
        <w:t>SATU KAJIAN DARI PERSPEKTIF PENDIDIKAN AKHLAK DALAM KELUARGA</w:t>
      </w:r>
    </w:p>
    <w:p w14:paraId="355FC35E" w14:textId="77777777" w:rsidR="000A6CD6" w:rsidRPr="00F730BA" w:rsidRDefault="000A6CD6" w:rsidP="00F730BA">
      <w:pPr>
        <w:spacing w:line="276" w:lineRule="auto"/>
        <w:rPr>
          <w:rFonts w:ascii="Times New Roman" w:eastAsia="Times New Roman" w:hAnsi="Times New Roman"/>
          <w:sz w:val="24"/>
          <w:szCs w:val="24"/>
        </w:rPr>
      </w:pPr>
    </w:p>
    <w:p w14:paraId="35D6AB57" w14:textId="77777777" w:rsidR="000A6CD6" w:rsidRPr="00F730BA" w:rsidRDefault="000A6CD6" w:rsidP="00F730BA">
      <w:pPr>
        <w:spacing w:line="276" w:lineRule="auto"/>
        <w:jc w:val="center"/>
        <w:rPr>
          <w:rFonts w:ascii="Times New Roman" w:eastAsia="Times New Roman" w:hAnsi="Times New Roman"/>
          <w:sz w:val="24"/>
          <w:szCs w:val="24"/>
        </w:rPr>
      </w:pPr>
      <w:r w:rsidRPr="00F730BA">
        <w:rPr>
          <w:rFonts w:ascii="Times New Roman" w:eastAsia="Times New Roman" w:hAnsi="Times New Roman"/>
          <w:sz w:val="24"/>
          <w:szCs w:val="24"/>
        </w:rPr>
        <w:t>Muhamad Fairuz Ali</w:t>
      </w:r>
    </w:p>
    <w:p w14:paraId="20A3F0DE" w14:textId="77777777" w:rsidR="000A6CD6" w:rsidRPr="00F730BA" w:rsidRDefault="000A6CD6" w:rsidP="00F730BA">
      <w:pPr>
        <w:spacing w:line="276" w:lineRule="auto"/>
        <w:jc w:val="center"/>
        <w:rPr>
          <w:rFonts w:ascii="Times New Roman" w:eastAsia="Times New Roman" w:hAnsi="Times New Roman"/>
          <w:sz w:val="24"/>
          <w:szCs w:val="24"/>
        </w:rPr>
      </w:pPr>
      <w:r w:rsidRPr="00F730BA">
        <w:rPr>
          <w:rFonts w:ascii="Times New Roman" w:eastAsia="Times New Roman" w:hAnsi="Times New Roman"/>
          <w:sz w:val="24"/>
          <w:szCs w:val="24"/>
        </w:rPr>
        <w:t>Kolej Universiti Islam Pahang Sultan Ahmad Shah</w:t>
      </w:r>
    </w:p>
    <w:p w14:paraId="07061F18" w14:textId="31D1EF79" w:rsidR="000A6CD6" w:rsidRPr="00F730BA" w:rsidRDefault="000A6CD6" w:rsidP="00F730BA">
      <w:pPr>
        <w:spacing w:line="276" w:lineRule="auto"/>
        <w:jc w:val="center"/>
        <w:rPr>
          <w:rFonts w:ascii="Times New Roman" w:eastAsia="Times New Roman" w:hAnsi="Times New Roman"/>
          <w:color w:val="0000FF"/>
          <w:sz w:val="24"/>
          <w:szCs w:val="24"/>
          <w:u w:val="single"/>
        </w:rPr>
      </w:pPr>
      <w:r w:rsidRPr="00F730BA">
        <w:rPr>
          <w:rFonts w:ascii="Times New Roman" w:eastAsia="Times New Roman" w:hAnsi="Times New Roman"/>
          <w:sz w:val="24"/>
          <w:szCs w:val="24"/>
        </w:rPr>
        <w:t xml:space="preserve">Email: </w:t>
      </w:r>
      <w:hyperlink r:id="rId8" w:history="1">
        <w:r w:rsidRPr="00F730BA">
          <w:rPr>
            <w:rFonts w:ascii="Times New Roman" w:eastAsia="Times New Roman" w:hAnsi="Times New Roman"/>
            <w:color w:val="0000FF"/>
            <w:sz w:val="24"/>
            <w:szCs w:val="24"/>
            <w:u w:val="single"/>
          </w:rPr>
          <w:t>mfairuz@kuipsas.edu.my</w:t>
        </w:r>
      </w:hyperlink>
    </w:p>
    <w:p w14:paraId="77BDB193" w14:textId="77777777" w:rsidR="00F730BA" w:rsidRDefault="00F730BA" w:rsidP="00F730BA">
      <w:pPr>
        <w:spacing w:line="276" w:lineRule="auto"/>
        <w:jc w:val="center"/>
        <w:rPr>
          <w:rFonts w:ascii="Times New Roman" w:eastAsia="Times New Roman" w:hAnsi="Times New Roman"/>
          <w:sz w:val="24"/>
          <w:szCs w:val="24"/>
        </w:rPr>
      </w:pPr>
    </w:p>
    <w:p w14:paraId="04020DF6" w14:textId="313FCD8F" w:rsidR="000A6CD6" w:rsidRPr="00F730BA" w:rsidRDefault="000A6CD6" w:rsidP="00F730BA">
      <w:pPr>
        <w:spacing w:line="276" w:lineRule="auto"/>
        <w:jc w:val="center"/>
        <w:rPr>
          <w:rFonts w:ascii="Times New Roman" w:eastAsia="Times New Roman" w:hAnsi="Times New Roman"/>
          <w:sz w:val="24"/>
          <w:szCs w:val="24"/>
        </w:rPr>
      </w:pPr>
      <w:r w:rsidRPr="00F730BA">
        <w:rPr>
          <w:rFonts w:ascii="Times New Roman" w:eastAsia="Times New Roman" w:hAnsi="Times New Roman"/>
          <w:sz w:val="24"/>
          <w:szCs w:val="24"/>
        </w:rPr>
        <w:t>Che Radiah Mezah</w:t>
      </w:r>
    </w:p>
    <w:p w14:paraId="35112624" w14:textId="77777777" w:rsidR="000A6CD6" w:rsidRPr="00F730BA" w:rsidRDefault="000A6CD6" w:rsidP="00F730BA">
      <w:pPr>
        <w:spacing w:line="276" w:lineRule="auto"/>
        <w:jc w:val="center"/>
        <w:rPr>
          <w:rFonts w:ascii="Times New Roman" w:eastAsia="Times New Roman" w:hAnsi="Times New Roman"/>
          <w:sz w:val="24"/>
          <w:szCs w:val="24"/>
        </w:rPr>
      </w:pPr>
      <w:r w:rsidRPr="00F730BA">
        <w:rPr>
          <w:rFonts w:ascii="Times New Roman" w:eastAsia="Times New Roman" w:hAnsi="Times New Roman"/>
          <w:sz w:val="24"/>
          <w:szCs w:val="24"/>
        </w:rPr>
        <w:t>Fakulti Bahasa Moden dan Komunikasi, Universiti Putra Malaysia,</w:t>
      </w:r>
    </w:p>
    <w:p w14:paraId="50D1C457" w14:textId="1A96F364" w:rsidR="000A6CD6" w:rsidRPr="00F730BA" w:rsidRDefault="000A6CD6" w:rsidP="00F730BA">
      <w:pPr>
        <w:spacing w:line="276" w:lineRule="auto"/>
        <w:jc w:val="center"/>
        <w:rPr>
          <w:rFonts w:ascii="Times New Roman" w:eastAsia="Times New Roman" w:hAnsi="Times New Roman"/>
          <w:color w:val="0000FF"/>
          <w:sz w:val="24"/>
          <w:szCs w:val="24"/>
          <w:u w:val="single"/>
        </w:rPr>
      </w:pPr>
      <w:r w:rsidRPr="00F730BA">
        <w:rPr>
          <w:rFonts w:ascii="Times New Roman" w:eastAsia="Times New Roman" w:hAnsi="Times New Roman"/>
          <w:sz w:val="24"/>
          <w:szCs w:val="24"/>
        </w:rPr>
        <w:t xml:space="preserve">E-mail: </w:t>
      </w:r>
      <w:hyperlink r:id="rId9" w:history="1">
        <w:r w:rsidRPr="00F730BA">
          <w:rPr>
            <w:rFonts w:ascii="Times New Roman" w:eastAsia="Times New Roman" w:hAnsi="Times New Roman"/>
            <w:color w:val="0000FF"/>
            <w:sz w:val="24"/>
            <w:szCs w:val="24"/>
            <w:u w:val="single"/>
          </w:rPr>
          <w:t>cradiah@upm.edu.my</w:t>
        </w:r>
      </w:hyperlink>
    </w:p>
    <w:p w14:paraId="1A6616D9" w14:textId="77777777" w:rsidR="000A6CD6" w:rsidRPr="00F730BA" w:rsidRDefault="000A6CD6" w:rsidP="00F730BA">
      <w:pPr>
        <w:spacing w:line="276" w:lineRule="auto"/>
        <w:rPr>
          <w:rFonts w:ascii="Times New Roman" w:eastAsia="Times New Roman" w:hAnsi="Times New Roman"/>
          <w:sz w:val="24"/>
          <w:szCs w:val="24"/>
        </w:rPr>
      </w:pPr>
    </w:p>
    <w:p w14:paraId="5987431F" w14:textId="77777777" w:rsidR="000A6CD6" w:rsidRPr="00F730BA" w:rsidRDefault="000A6CD6" w:rsidP="00F730BA">
      <w:pPr>
        <w:spacing w:line="276" w:lineRule="auto"/>
        <w:jc w:val="center"/>
        <w:rPr>
          <w:rFonts w:ascii="Times New Roman" w:eastAsia="Times New Roman" w:hAnsi="Times New Roman"/>
          <w:sz w:val="24"/>
          <w:szCs w:val="24"/>
        </w:rPr>
      </w:pPr>
      <w:r w:rsidRPr="00F730BA">
        <w:rPr>
          <w:rFonts w:ascii="Times New Roman" w:eastAsia="Times New Roman" w:hAnsi="Times New Roman"/>
          <w:sz w:val="24"/>
          <w:szCs w:val="24"/>
        </w:rPr>
        <w:t>Mohd Sukki Othman</w:t>
      </w:r>
    </w:p>
    <w:p w14:paraId="2D103F35" w14:textId="77777777" w:rsidR="000A6CD6" w:rsidRPr="00F730BA" w:rsidRDefault="000A6CD6" w:rsidP="00F730BA">
      <w:pPr>
        <w:spacing w:line="276" w:lineRule="auto"/>
        <w:jc w:val="center"/>
        <w:rPr>
          <w:rFonts w:ascii="Times New Roman" w:eastAsia="Times New Roman" w:hAnsi="Times New Roman"/>
          <w:sz w:val="24"/>
          <w:szCs w:val="24"/>
        </w:rPr>
      </w:pPr>
      <w:r w:rsidRPr="00F730BA">
        <w:rPr>
          <w:rFonts w:ascii="Times New Roman" w:eastAsia="Times New Roman" w:hAnsi="Times New Roman"/>
          <w:sz w:val="24"/>
          <w:szCs w:val="24"/>
        </w:rPr>
        <w:t>Fakulti Bahasa Moden dan Komunikasi, Universiti Putra Malaysia,</w:t>
      </w:r>
    </w:p>
    <w:p w14:paraId="0A6B138A" w14:textId="0FE59A80" w:rsidR="000A6CD6" w:rsidRPr="00F730BA" w:rsidRDefault="000A6CD6" w:rsidP="00F730BA">
      <w:pPr>
        <w:spacing w:line="276" w:lineRule="auto"/>
        <w:jc w:val="center"/>
        <w:rPr>
          <w:sz w:val="24"/>
          <w:szCs w:val="24"/>
        </w:rPr>
      </w:pPr>
      <w:r w:rsidRPr="00F730BA">
        <w:rPr>
          <w:rFonts w:ascii="Times New Roman" w:eastAsia="Times New Roman" w:hAnsi="Times New Roman"/>
          <w:sz w:val="24"/>
          <w:szCs w:val="24"/>
        </w:rPr>
        <w:t xml:space="preserve">E-mail: </w:t>
      </w:r>
      <w:hyperlink r:id="rId10" w:history="1">
        <w:r w:rsidRPr="00F730BA">
          <w:rPr>
            <w:rFonts w:ascii="Times New Roman" w:eastAsia="Times New Roman" w:hAnsi="Times New Roman"/>
            <w:color w:val="0000FF"/>
            <w:sz w:val="24"/>
            <w:szCs w:val="24"/>
            <w:u w:val="single"/>
          </w:rPr>
          <w:t>msukki@upm.edu.my</w:t>
        </w:r>
      </w:hyperlink>
    </w:p>
    <w:p w14:paraId="13C91F25" w14:textId="77777777" w:rsidR="00C32159" w:rsidRPr="00F730BA" w:rsidRDefault="00C32159" w:rsidP="00F730BA">
      <w:pPr>
        <w:spacing w:line="276" w:lineRule="auto"/>
        <w:jc w:val="center"/>
        <w:rPr>
          <w:sz w:val="24"/>
          <w:szCs w:val="24"/>
        </w:rPr>
      </w:pPr>
    </w:p>
    <w:p w14:paraId="4BBFA6D2" w14:textId="77777777" w:rsidR="00C32159" w:rsidRPr="00F730BA" w:rsidRDefault="00C32159" w:rsidP="00F730BA">
      <w:pPr>
        <w:spacing w:line="276" w:lineRule="auto"/>
        <w:jc w:val="center"/>
        <w:rPr>
          <w:sz w:val="24"/>
          <w:szCs w:val="24"/>
        </w:rPr>
      </w:pPr>
    </w:p>
    <w:p w14:paraId="48D9568C" w14:textId="77777777" w:rsidR="000A6CD6" w:rsidRPr="00F730BA" w:rsidRDefault="000A6CD6" w:rsidP="00F730BA">
      <w:pPr>
        <w:spacing w:line="276" w:lineRule="auto"/>
        <w:jc w:val="center"/>
        <w:rPr>
          <w:rFonts w:ascii="Times New Roman" w:eastAsia="Times New Roman" w:hAnsi="Times New Roman"/>
          <w:b/>
          <w:sz w:val="24"/>
          <w:szCs w:val="24"/>
        </w:rPr>
      </w:pPr>
      <w:r w:rsidRPr="00F730BA">
        <w:rPr>
          <w:rFonts w:ascii="Times New Roman" w:eastAsia="Times New Roman" w:hAnsi="Times New Roman"/>
          <w:b/>
          <w:sz w:val="24"/>
          <w:szCs w:val="24"/>
        </w:rPr>
        <w:t>ABSTRAK</w:t>
      </w:r>
    </w:p>
    <w:p w14:paraId="54DA024A" w14:textId="77777777" w:rsidR="000A6CD6" w:rsidRPr="00F730BA" w:rsidRDefault="000A6CD6" w:rsidP="00F730BA">
      <w:pPr>
        <w:spacing w:line="276" w:lineRule="auto"/>
        <w:rPr>
          <w:rFonts w:ascii="Times New Roman" w:eastAsia="Times New Roman" w:hAnsi="Times New Roman"/>
          <w:sz w:val="24"/>
          <w:szCs w:val="24"/>
        </w:rPr>
      </w:pPr>
    </w:p>
    <w:p w14:paraId="4A96AB05" w14:textId="77777777" w:rsidR="000A6CD6" w:rsidRPr="00F730BA" w:rsidRDefault="000A6CD6" w:rsidP="00F730BA">
      <w:pPr>
        <w:spacing w:line="276" w:lineRule="auto"/>
        <w:jc w:val="both"/>
        <w:rPr>
          <w:rFonts w:ascii="Times New Roman" w:eastAsia="Times New Roman" w:hAnsi="Times New Roman"/>
          <w:sz w:val="24"/>
          <w:szCs w:val="24"/>
        </w:rPr>
      </w:pPr>
      <w:r w:rsidRPr="00F730BA">
        <w:rPr>
          <w:rFonts w:ascii="Times New Roman" w:eastAsia="Times New Roman" w:hAnsi="Times New Roman"/>
          <w:sz w:val="24"/>
          <w:szCs w:val="24"/>
        </w:rPr>
        <w:t>Al-Quran adalah panduan kepada semua umat Islam. Pesanan yang disampaikan melalui bahasa menggambarkan ilmu dan hikmah yang amat bernilai untuk umat manusia. Salah satu aspek keagungan wahyu ini adalah melalui penggunaan bahasa yang sesuai dalam memastikan mesej yang disampaikan dapat diterima dengan jelas dan berkesan. Mesej ini pula membawa nilai pendidikan yang wajib diterapkan dalam diri manusia selaras dengan intipati dan ajaran Islam yang meliputi aspek akidah, ibadah dan akhlak. Pendidikan akhlak harus diterapkan oleh ibu bapa kepada anak-anak melalui contoh-contoh ayat al-Quran yang dibawa. Justeru, kajian ini dilakukan untuk mengetahui aspek kesantunan bahasa dalam al-Quran dan hubungannya dengan pendidikan akhlak dalam keluarga. Kajian yang berteraskan kualitatif ini memaparkan beberapa contoh kesantunan dalam menyampaikan pendidikan akhlak. Dapatan seterusnya mengemukakan beberapa nilai pendidikan, kelembutan, hikmah, sindiran dan tatatusila. Hasil kajian ini menyimpulkan bahawa pendekatan kesantunan bahasa dapat dijadikan panduan kepada ibu bapa dalam mendidik anak dengan menggunakan bahasa yang sesuai pada tempat dan situasinya.</w:t>
      </w:r>
    </w:p>
    <w:p w14:paraId="112BCC5D" w14:textId="77777777" w:rsidR="000A6CD6" w:rsidRPr="00F730BA" w:rsidRDefault="000A6CD6" w:rsidP="00F730BA">
      <w:pPr>
        <w:spacing w:line="276" w:lineRule="auto"/>
        <w:rPr>
          <w:rFonts w:ascii="Times New Roman" w:eastAsia="Times New Roman" w:hAnsi="Times New Roman"/>
          <w:sz w:val="24"/>
          <w:szCs w:val="24"/>
        </w:rPr>
      </w:pPr>
    </w:p>
    <w:p w14:paraId="702B5A06" w14:textId="7559CDAA" w:rsidR="003775D5" w:rsidRPr="00F730BA" w:rsidRDefault="000A6CD6" w:rsidP="00F730BA">
      <w:pPr>
        <w:spacing w:line="276" w:lineRule="auto"/>
        <w:rPr>
          <w:rFonts w:ascii="Times New Roman" w:eastAsia="Times New Roman" w:hAnsi="Times New Roman"/>
          <w:i/>
          <w:sz w:val="24"/>
          <w:szCs w:val="24"/>
        </w:rPr>
      </w:pPr>
      <w:r w:rsidRPr="00F730BA">
        <w:rPr>
          <w:rFonts w:ascii="Times New Roman" w:eastAsia="Times New Roman" w:hAnsi="Times New Roman"/>
          <w:i/>
          <w:sz w:val="24"/>
          <w:szCs w:val="24"/>
        </w:rPr>
        <w:t>Kata kunci: Kesantunan bahasa, pendidikan akhlak, keluarga.</w:t>
      </w:r>
    </w:p>
    <w:sectPr w:rsidR="003775D5" w:rsidRPr="00F730BA" w:rsidSect="00E17058">
      <w:headerReference w:type="default" r:id="rId11"/>
      <w:footerReference w:type="default" r:id="rId12"/>
      <w:type w:val="continuous"/>
      <w:pgSz w:w="11906" w:h="16838" w:code="9"/>
      <w:pgMar w:top="2268" w:right="1077" w:bottom="1440" w:left="1077" w:header="964" w:footer="709" w:gutter="0"/>
      <w:cols w:space="0" w:equalWidth="0">
        <w:col w:w="972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30BD" w14:textId="77777777" w:rsidR="000720CD" w:rsidRDefault="000720CD" w:rsidP="00B06FE9">
      <w:r>
        <w:separator/>
      </w:r>
    </w:p>
  </w:endnote>
  <w:endnote w:type="continuationSeparator" w:id="0">
    <w:p w14:paraId="3B9BFFFA" w14:textId="77777777" w:rsidR="000720CD" w:rsidRDefault="000720CD" w:rsidP="00B0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131898"/>
      <w:docPartObj>
        <w:docPartGallery w:val="Page Numbers (Bottom of Page)"/>
        <w:docPartUnique/>
      </w:docPartObj>
    </w:sdtPr>
    <w:sdtEndPr>
      <w:rPr>
        <w:noProof/>
      </w:rPr>
    </w:sdtEndPr>
    <w:sdtContent>
      <w:p w14:paraId="7C478413" w14:textId="1550CD62" w:rsidR="00E17058" w:rsidRDefault="00E17058" w:rsidP="00E17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EDFF" w14:textId="77777777" w:rsidR="000720CD" w:rsidRDefault="000720CD" w:rsidP="00B06FE9">
      <w:r>
        <w:separator/>
      </w:r>
    </w:p>
  </w:footnote>
  <w:footnote w:type="continuationSeparator" w:id="0">
    <w:p w14:paraId="5C1AC2C2" w14:textId="77777777" w:rsidR="000720CD" w:rsidRDefault="000720CD" w:rsidP="00B06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806"/>
    </w:tblGrid>
    <w:tr w:rsidR="00E17058" w14:paraId="1B7222CA" w14:textId="77777777" w:rsidTr="00E17058">
      <w:trPr>
        <w:trHeight w:val="704"/>
      </w:trPr>
      <w:tc>
        <w:tcPr>
          <w:tcW w:w="2689" w:type="dxa"/>
        </w:tcPr>
        <w:p w14:paraId="1A02CD7F" w14:textId="56E6C0B5" w:rsidR="00E17058" w:rsidRDefault="00E17058" w:rsidP="00637ADF">
          <w:pPr>
            <w:pStyle w:val="Topspaceforeditor"/>
            <w:rPr>
              <w:rFonts w:ascii="Century Gothic" w:hAnsi="Century Gothic"/>
              <w:sz w:val="20"/>
            </w:rPr>
          </w:pPr>
          <w:r>
            <w:rPr>
              <w:rFonts w:ascii="Century Gothic" w:hAnsi="Century Gothic"/>
              <w:noProof/>
              <w:sz w:val="20"/>
            </w:rPr>
            <w:drawing>
              <wp:inline distT="0" distB="0" distL="0" distR="0" wp14:anchorId="1D1ABD2F" wp14:editId="6FC57CAF">
                <wp:extent cx="1728188" cy="525780"/>
                <wp:effectExtent l="0" t="0" r="5715" b="0"/>
                <wp:docPr id="907595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5121"/>
                        <a:stretch>
                          <a:fillRect/>
                        </a:stretch>
                      </pic:blipFill>
                      <pic:spPr bwMode="auto">
                        <a:xfrm>
                          <a:off x="0" y="0"/>
                          <a:ext cx="1758948" cy="5351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53" w:type="dxa"/>
          <w:vAlign w:val="center"/>
        </w:tcPr>
        <w:p w14:paraId="78923116" w14:textId="43C8B220" w:rsidR="00E17058" w:rsidRDefault="00E17058" w:rsidP="00E17058">
          <w:pPr>
            <w:pStyle w:val="Topspaceforeditor"/>
            <w:rPr>
              <w:rFonts w:ascii="Century Gothic" w:hAnsi="Century Gothic"/>
              <w:sz w:val="20"/>
            </w:rPr>
          </w:pPr>
          <w:r w:rsidRPr="00E96481">
            <w:rPr>
              <w:rFonts w:ascii="Century Gothic" w:hAnsi="Century Gothic"/>
              <w:sz w:val="20"/>
            </w:rPr>
            <w:t>E-Prosiding Persidangan Antarabangsa Sains Sosial &amp; Kemanusiaan kali ke-</w:t>
          </w:r>
          <w:r>
            <w:rPr>
              <w:rFonts w:ascii="Century Gothic" w:hAnsi="Century Gothic"/>
              <w:sz w:val="20"/>
            </w:rPr>
            <w:t>11 (PASAK11 2026)</w:t>
          </w:r>
        </w:p>
      </w:tc>
    </w:tr>
  </w:tbl>
  <w:p w14:paraId="70A0D586" w14:textId="5183DFDF" w:rsidR="00637ADF" w:rsidRPr="00E96481" w:rsidRDefault="00637ADF" w:rsidP="00637ADF">
    <w:pPr>
      <w:pStyle w:val="Topspaceforeditor"/>
      <w:rPr>
        <w:rFonts w:ascii="Century Gothic" w:hAnsi="Century Gothic"/>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lowerLetter"/>
      <w:lvlText w:val="%4"/>
      <w:lvlJc w:val="left"/>
    </w:lvl>
    <w:lvl w:ilvl="4" w:tplc="FFFFFFFF">
      <w:start w:val="1"/>
      <w:numFmt w:val="lowerRoman"/>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35"/>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lowerLetter"/>
      <w:lvlText w:val="%4."/>
      <w:lvlJc w:val="left"/>
    </w:lvl>
    <w:lvl w:ilvl="4" w:tplc="FFFFFFFF">
      <w:start w:val="1"/>
      <w:numFmt w:val="lowerRoman"/>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4"/>
      <w:numFmt w:val="lowerLetter"/>
      <w:lvlText w:val="%1."/>
      <w:lvlJc w:val="left"/>
    </w:lvl>
    <w:lvl w:ilvl="1" w:tplc="FFFFFFFF">
      <w:start w:val="1"/>
      <w:numFmt w:val="bullet"/>
      <w:lvlText w:val=""/>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078762A"/>
    <w:multiLevelType w:val="hybridMultilevel"/>
    <w:tmpl w:val="E21026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ECC2124"/>
    <w:multiLevelType w:val="hybridMultilevel"/>
    <w:tmpl w:val="57B04F60"/>
    <w:lvl w:ilvl="0" w:tplc="44090009">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5F516460"/>
    <w:multiLevelType w:val="hybridMultilevel"/>
    <w:tmpl w:val="EFBC89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AB71DEA"/>
    <w:multiLevelType w:val="hybridMultilevel"/>
    <w:tmpl w:val="7CD0DA7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C3E3B51"/>
    <w:multiLevelType w:val="hybridMultilevel"/>
    <w:tmpl w:val="C0C6E3D4"/>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73969879">
    <w:abstractNumId w:val="0"/>
  </w:num>
  <w:num w:numId="2" w16cid:durableId="649865432">
    <w:abstractNumId w:val="1"/>
  </w:num>
  <w:num w:numId="3" w16cid:durableId="380859497">
    <w:abstractNumId w:val="2"/>
  </w:num>
  <w:num w:numId="4" w16cid:durableId="895167761">
    <w:abstractNumId w:val="6"/>
  </w:num>
  <w:num w:numId="5" w16cid:durableId="374430349">
    <w:abstractNumId w:val="7"/>
  </w:num>
  <w:num w:numId="6" w16cid:durableId="1733695885">
    <w:abstractNumId w:val="5"/>
  </w:num>
  <w:num w:numId="7" w16cid:durableId="1569226020">
    <w:abstractNumId w:val="3"/>
  </w:num>
  <w:num w:numId="8" w16cid:durableId="647170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97"/>
    <w:rsid w:val="00026F2D"/>
    <w:rsid w:val="00032274"/>
    <w:rsid w:val="0006296B"/>
    <w:rsid w:val="000720CD"/>
    <w:rsid w:val="000A6CD6"/>
    <w:rsid w:val="001366A2"/>
    <w:rsid w:val="00141267"/>
    <w:rsid w:val="001C4B0A"/>
    <w:rsid w:val="00242600"/>
    <w:rsid w:val="003775D5"/>
    <w:rsid w:val="003E43C6"/>
    <w:rsid w:val="003F3B44"/>
    <w:rsid w:val="004609E9"/>
    <w:rsid w:val="0056118E"/>
    <w:rsid w:val="0057037E"/>
    <w:rsid w:val="006070B7"/>
    <w:rsid w:val="0063225F"/>
    <w:rsid w:val="00637ADF"/>
    <w:rsid w:val="0065182D"/>
    <w:rsid w:val="00672DFE"/>
    <w:rsid w:val="00754744"/>
    <w:rsid w:val="009016B1"/>
    <w:rsid w:val="00A3297D"/>
    <w:rsid w:val="00A76A97"/>
    <w:rsid w:val="00AE04E5"/>
    <w:rsid w:val="00B06FE9"/>
    <w:rsid w:val="00C32159"/>
    <w:rsid w:val="00C803F3"/>
    <w:rsid w:val="00CF1D12"/>
    <w:rsid w:val="00E17058"/>
    <w:rsid w:val="00E614E6"/>
    <w:rsid w:val="00EE2907"/>
    <w:rsid w:val="00F730BA"/>
    <w:rsid w:val="00FD3AC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D396D"/>
  <w15:chartTrackingRefBased/>
  <w15:docId w15:val="{5053E1E0-9A82-4CC9-A95C-959BEEEF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97"/>
    <w:pPr>
      <w:ind w:left="720"/>
    </w:pPr>
  </w:style>
  <w:style w:type="paragraph" w:styleId="Header">
    <w:name w:val="header"/>
    <w:basedOn w:val="Normal"/>
    <w:link w:val="HeaderChar"/>
    <w:uiPriority w:val="99"/>
    <w:unhideWhenUsed/>
    <w:rsid w:val="00B06FE9"/>
    <w:pPr>
      <w:tabs>
        <w:tab w:val="center" w:pos="4513"/>
        <w:tab w:val="right" w:pos="9026"/>
      </w:tabs>
    </w:pPr>
  </w:style>
  <w:style w:type="character" w:customStyle="1" w:styleId="HeaderChar">
    <w:name w:val="Header Char"/>
    <w:basedOn w:val="DefaultParagraphFont"/>
    <w:link w:val="Header"/>
    <w:uiPriority w:val="99"/>
    <w:rsid w:val="00B06FE9"/>
  </w:style>
  <w:style w:type="paragraph" w:styleId="Footer">
    <w:name w:val="footer"/>
    <w:basedOn w:val="Normal"/>
    <w:link w:val="FooterChar"/>
    <w:uiPriority w:val="99"/>
    <w:unhideWhenUsed/>
    <w:rsid w:val="00B06FE9"/>
    <w:pPr>
      <w:tabs>
        <w:tab w:val="center" w:pos="4513"/>
        <w:tab w:val="right" w:pos="9026"/>
      </w:tabs>
    </w:pPr>
  </w:style>
  <w:style w:type="character" w:customStyle="1" w:styleId="FooterChar">
    <w:name w:val="Footer Char"/>
    <w:basedOn w:val="DefaultParagraphFont"/>
    <w:link w:val="Footer"/>
    <w:uiPriority w:val="99"/>
    <w:rsid w:val="00B06FE9"/>
  </w:style>
  <w:style w:type="paragraph" w:customStyle="1" w:styleId="Topspaceforeditor">
    <w:name w:val="Top space for editor"/>
    <w:basedOn w:val="Normal"/>
    <w:rsid w:val="00637ADF"/>
    <w:pPr>
      <w:widowControl w:val="0"/>
      <w:jc w:val="right"/>
    </w:pPr>
    <w:rPr>
      <w:rFonts w:ascii="Times New Roman" w:eastAsia="SimSun" w:hAnsi="Times New Roman" w:cs="Times New Roman"/>
      <w:b/>
      <w:bCs/>
      <w:sz w:val="21"/>
      <w:lang w:val="en-GB" w:eastAsia="zh-CN"/>
    </w:rPr>
  </w:style>
  <w:style w:type="table" w:styleId="TableGrid">
    <w:name w:val="Table Grid"/>
    <w:basedOn w:val="TableNormal"/>
    <w:uiPriority w:val="59"/>
    <w:rsid w:val="00E1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airuz@kuipsas.edu.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sukki@upm.edu.my" TargetMode="External"/><Relationship Id="rId4" Type="http://schemas.openxmlformats.org/officeDocument/2006/relationships/settings" Target="settings.xml"/><Relationship Id="rId9" Type="http://schemas.openxmlformats.org/officeDocument/2006/relationships/hyperlink" Target="mailto:cradiah@upm.edu.m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C5DF-5184-425B-BF08-1DA2B681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Links>
    <vt:vector size="18" baseType="variant">
      <vt:variant>
        <vt:i4>3932254</vt:i4>
      </vt:variant>
      <vt:variant>
        <vt:i4>6</vt:i4>
      </vt:variant>
      <vt:variant>
        <vt:i4>0</vt:i4>
      </vt:variant>
      <vt:variant>
        <vt:i4>5</vt:i4>
      </vt:variant>
      <vt:variant>
        <vt:lpwstr>mailto:msukki@upm.edu.my</vt:lpwstr>
      </vt:variant>
      <vt:variant>
        <vt:lpwstr/>
      </vt:variant>
      <vt:variant>
        <vt:i4>262249</vt:i4>
      </vt:variant>
      <vt:variant>
        <vt:i4>3</vt:i4>
      </vt:variant>
      <vt:variant>
        <vt:i4>0</vt:i4>
      </vt:variant>
      <vt:variant>
        <vt:i4>5</vt:i4>
      </vt:variant>
      <vt:variant>
        <vt:lpwstr>mailto:cradiah@upm.edu.my</vt:lpwstr>
      </vt:variant>
      <vt:variant>
        <vt:lpwstr/>
      </vt:variant>
      <vt:variant>
        <vt:i4>1638512</vt:i4>
      </vt:variant>
      <vt:variant>
        <vt:i4>0</vt:i4>
      </vt:variant>
      <vt:variant>
        <vt:i4>0</vt:i4>
      </vt:variant>
      <vt:variant>
        <vt:i4>5</vt:i4>
      </vt:variant>
      <vt:variant>
        <vt:lpwstr>mailto:mfairuz@kuipsas.edu.my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 ZAINI</dc:creator>
  <cp:keywords/>
  <cp:lastModifiedBy>Ahmad Nazeer</cp:lastModifiedBy>
  <cp:revision>3</cp:revision>
  <dcterms:created xsi:type="dcterms:W3CDTF">2026-03-10T10:15:00Z</dcterms:created>
  <dcterms:modified xsi:type="dcterms:W3CDTF">2026-03-13T16:36:00Z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1ba442a6-4785-455b-b00e-cc48182c97d5</vt:lpwstr>
  </property>
</Properties>
</file>